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94"/>
        <w:gridCol w:w="1008"/>
        <w:gridCol w:w="23"/>
        <w:gridCol w:w="4383"/>
        <w:gridCol w:w="6"/>
        <w:gridCol w:w="17"/>
        <w:gridCol w:w="4665"/>
        <w:gridCol w:w="17"/>
      </w:tblGrid>
      <w:tr w:rsidR="00445636" w:rsidTr="004B007B">
        <w:trPr>
          <w:trHeight w:val="689"/>
        </w:trPr>
        <w:tc>
          <w:tcPr>
            <w:tcW w:w="14317" w:type="dxa"/>
            <w:gridSpan w:val="9"/>
          </w:tcPr>
          <w:p w:rsidR="00445636" w:rsidRDefault="00445636" w:rsidP="0044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 ДЕКЛАРАЦИЯ</w:t>
            </w:r>
          </w:p>
          <w:p w:rsidR="00445636" w:rsidRPr="001E48F4" w:rsidRDefault="00445636" w:rsidP="0044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в редакции </w:t>
            </w:r>
            <w:r w:rsidR="00B77B8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E32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7B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E326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C72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3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45636" w:rsidRDefault="00445636" w:rsidP="0044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строительство объекта:«10-й квартал жилого района «Солонцы -2» в Центральном районе </w:t>
            </w:r>
            <w:proofErr w:type="spellStart"/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расноярска</w:t>
            </w:r>
            <w:proofErr w:type="spellEnd"/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A1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48F4">
              <w:rPr>
                <w:rFonts w:ascii="Times New Roman" w:hAnsi="Times New Roman" w:cs="Times New Roman"/>
                <w:b/>
                <w:sz w:val="28"/>
                <w:szCs w:val="28"/>
              </w:rPr>
              <w:t>2 этап -  Жилой дом № 13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445636" w:rsidRPr="00563672" w:rsidRDefault="00445636" w:rsidP="0044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застройщике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445636" w:rsidRPr="00563672" w:rsidRDefault="00445636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Фонд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Красноярский краевой фонд жилищного строительства 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ККФЖС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660095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Проспект 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Имени газеты Красноярский рабочий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126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Офис 640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 О режиме работы застройщика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Рабочие дни недели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Понедельник, вторник, среда, четверг, пятница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Рабочее время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9:00 – 18:00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(391) 291-82-56, 265-59-59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53DE">
              <w:rPr>
                <w:rFonts w:ascii="Times New Roman" w:hAnsi="Times New Roman" w:cs="Times New Roman"/>
                <w:sz w:val="20"/>
              </w:rPr>
              <w:t>priemnaya@krasgilfond.ru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www.krasgilfond.ru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Бердоусов</w:t>
            </w:r>
            <w:proofErr w:type="spellEnd"/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Сергей 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Коммерческое обозначение застройщика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445636" w:rsidRPr="00563672" w:rsidRDefault="00445636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2. О государственной регистрации застройщика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2466082757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1032402944848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Год регистрации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 г.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445636" w:rsidRPr="00563672" w:rsidRDefault="00445636" w:rsidP="000A12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3. </w:t>
            </w:r>
            <w:proofErr w:type="gramStart"/>
            <w:r w:rsidR="000A1269" w:rsidRPr="008A0F86">
              <w:rPr>
                <w:rFonts w:ascii="Times New Roman" w:hAnsi="Times New Roman" w:cs="Times New Roman"/>
                <w:b/>
                <w:sz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(с указанием фамилии, имени, отчества (при</w:t>
            </w:r>
            <w:proofErr w:type="gramEnd"/>
            <w:r w:rsidR="000A1269" w:rsidRPr="008A0F86">
              <w:rPr>
                <w:rFonts w:ascii="Times New Roman" w:hAnsi="Times New Roman" w:cs="Times New Roman"/>
                <w:b/>
                <w:sz w:val="20"/>
              </w:rPr>
              <w:t xml:space="preserve"> наличии), </w:t>
            </w:r>
            <w:proofErr w:type="gramStart"/>
            <w:r w:rsidR="000A1269" w:rsidRPr="008A0F86">
              <w:rPr>
                <w:rFonts w:ascii="Times New Roman" w:hAnsi="Times New Roman" w:cs="Times New Roman"/>
                <w:b/>
                <w:sz w:val="20"/>
              </w:rPr>
              <w:t>которые</w:t>
            </w:r>
            <w:proofErr w:type="gramEnd"/>
            <w:r w:rsidR="000A1269" w:rsidRPr="008A0F86">
              <w:rPr>
                <w:rFonts w:ascii="Times New Roman" w:hAnsi="Times New Roman" w:cs="Times New Roman"/>
                <w:b/>
                <w:sz w:val="20"/>
              </w:rPr>
              <w:t xml:space="preserve"> в конечном счете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4389" w:type="dxa"/>
            <w:gridSpan w:val="2"/>
          </w:tcPr>
          <w:p w:rsidR="00445636" w:rsidRPr="003552FB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4389" w:type="dxa"/>
            <w:gridSpan w:val="2"/>
          </w:tcPr>
          <w:p w:rsidR="00445636" w:rsidRPr="003552FB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 Администрации Красноярского края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4389" w:type="dxa"/>
            <w:gridSpan w:val="2"/>
          </w:tcPr>
          <w:p w:rsidR="00445636" w:rsidRPr="003552FB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4389" w:type="dxa"/>
            <w:gridSpan w:val="2"/>
          </w:tcPr>
          <w:p w:rsidR="00445636" w:rsidRPr="003552FB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4389" w:type="dxa"/>
            <w:gridSpan w:val="2"/>
          </w:tcPr>
          <w:p w:rsidR="00445636" w:rsidRPr="003552FB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Фирменное наименование организации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Страна регистрации юридического лица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3.2.4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3.2.5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регистрирующего органа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3.2.6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(место нахождения) в стране регистрации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3.2.7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3.3. Об учредителе - физическом лице </w:t>
            </w: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Страна места жительства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636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445636" w:rsidRPr="00563672" w:rsidRDefault="00445636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4389" w:type="dxa"/>
            <w:gridSpan w:val="2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699" w:type="dxa"/>
            <w:gridSpan w:val="3"/>
          </w:tcPr>
          <w:p w:rsidR="00445636" w:rsidRPr="00563672" w:rsidRDefault="00445636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0A126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4198" w:type="dxa"/>
            <w:gridSpan w:val="2"/>
            <w:vMerge w:val="restart"/>
          </w:tcPr>
          <w:p w:rsidR="000A1269" w:rsidRPr="008A0F86" w:rsidRDefault="000A1269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</w:t>
            </w:r>
            <w:proofErr w:type="spellStart"/>
            <w:r w:rsidRPr="008A0F86">
              <w:rPr>
                <w:rFonts w:ascii="Times New Roman" w:hAnsi="Times New Roman" w:cs="Times New Roman"/>
                <w:sz w:val="20"/>
              </w:rPr>
              <w:t>бенефициарный</w:t>
            </w:r>
            <w:proofErr w:type="spellEnd"/>
            <w:r w:rsidRPr="008A0F86">
              <w:rPr>
                <w:rFonts w:ascii="Times New Roman" w:hAnsi="Times New Roman" w:cs="Times New Roman"/>
                <w:sz w:val="20"/>
              </w:rPr>
              <w:t xml:space="preserve"> владелец)</w:t>
            </w:r>
          </w:p>
        </w:tc>
        <w:tc>
          <w:tcPr>
            <w:tcW w:w="1031" w:type="dxa"/>
            <w:gridSpan w:val="2"/>
          </w:tcPr>
          <w:p w:rsidR="000A1269" w:rsidRPr="008A0F86" w:rsidRDefault="000A1269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4389" w:type="dxa"/>
            <w:gridSpan w:val="2"/>
          </w:tcPr>
          <w:p w:rsidR="000A1269" w:rsidRPr="008A0F86" w:rsidRDefault="000A1269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699" w:type="dxa"/>
            <w:gridSpan w:val="3"/>
          </w:tcPr>
          <w:p w:rsidR="000A1269" w:rsidRPr="008A0F86" w:rsidRDefault="000A1269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 xml:space="preserve">Доля учредителя (участника), акций, контролируемых </w:t>
            </w:r>
            <w:proofErr w:type="spellStart"/>
            <w:r w:rsidRPr="008A0F86">
              <w:rPr>
                <w:rFonts w:ascii="Times New Roman" w:hAnsi="Times New Roman" w:cs="Times New Roman"/>
                <w:sz w:val="20"/>
              </w:rPr>
              <w:t>бенефициарным</w:t>
            </w:r>
            <w:proofErr w:type="spellEnd"/>
            <w:r w:rsidRPr="008A0F86">
              <w:rPr>
                <w:rFonts w:ascii="Times New Roman" w:hAnsi="Times New Roman" w:cs="Times New Roman"/>
                <w:sz w:val="20"/>
              </w:rPr>
              <w:t xml:space="preserve"> владельцем, в уставном капитале застройщика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 (при наличии)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3.4.8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 xml:space="preserve">Описание обстоятельств (оснований), в соответствии с которыми указанное лицо является </w:t>
            </w:r>
            <w:proofErr w:type="spellStart"/>
            <w:r w:rsidRPr="008A0F86">
              <w:rPr>
                <w:rFonts w:ascii="Times New Roman" w:hAnsi="Times New Roman" w:cs="Times New Roman"/>
                <w:sz w:val="20"/>
              </w:rPr>
              <w:t>бенефициарным</w:t>
            </w:r>
            <w:proofErr w:type="spellEnd"/>
            <w:r w:rsidRPr="008A0F86">
              <w:rPr>
                <w:rFonts w:ascii="Times New Roman" w:hAnsi="Times New Roman" w:cs="Times New Roman"/>
                <w:sz w:val="20"/>
              </w:rPr>
              <w:t xml:space="preserve"> владельцем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F8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24542304-04-2015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24542304-05-2015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1/4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24542304-06-2015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24542304-07-2015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24542304-08-2015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1/7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24542304-09-2015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24542304-10-2015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1/9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24542304-11-2015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24542304-12-2015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24542304-13-2015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1/12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24542304-14-2015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24542304-15-2015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1/14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24542304-16-2015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4.13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24542304-17-2015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Шушенский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Каптырево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1/17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24542304-18-2015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4.15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Шушенского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Одноквартирный 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Новоселовский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Набережная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24529305-3-2015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4.16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Новоселовского сельсовета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Одноквартирный 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Новоселовский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Набережная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24529305-4-2015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Новоселовского сельсовета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Одноквартирный 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Новоселовский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Набережная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24529305-5-2015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4.18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Новоселовского сельсовета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24525000-36-2015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4.19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4.20.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2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24525000-37-2015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4.20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24525000-38-2015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4.21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4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24525000-39-2015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4.22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24525000-40-2015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4.23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24525000-41-2015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4.24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7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24525000-42-2015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4.25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24525000-43-2015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4.26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9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24525000-44-2015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4.27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24525000-45-2015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4.28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Минусинский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Большая Иня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 Назарова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июля 2025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августа 2015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24525000-46-2015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4.29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архитектуры и градостроительства администрации Минусинского района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Пятиэтажный панельный 90-квартирынй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Минусинск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Островская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30 «в»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563672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августа 2019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446AEB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4.30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 w:val="restart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hyperlink w:anchor="P692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жилой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Березовский район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Березовка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Дружбы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120 «Б»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31.</w:t>
            </w:r>
            <w:r w:rsidRPr="0056367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 марта 2017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/>
          </w:p>
        </w:tc>
        <w:tc>
          <w:tcPr>
            <w:tcW w:w="4699" w:type="dxa"/>
            <w:gridSpan w:val="3"/>
          </w:tcPr>
          <w:p w:rsidR="000A1269" w:rsidRDefault="000A1269" w:rsidP="009E32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 марта 2017 г.</w:t>
            </w:r>
          </w:p>
        </w:tc>
      </w:tr>
      <w:tr w:rsidR="000A1269" w:rsidRPr="00446AEB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Default="000A1269" w:rsidP="009E32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24504101-141-2017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198" w:type="dxa"/>
            <w:gridSpan w:val="2"/>
            <w:vMerge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4.31</w:t>
            </w:r>
            <w:r w:rsidRPr="00563672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699" w:type="dxa"/>
            <w:gridSpan w:val="3"/>
          </w:tcPr>
          <w:p w:rsidR="000A1269" w:rsidRDefault="000A1269" w:rsidP="009E32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Администрация п. Березовка, Красноярского края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свидетельствах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</w:t>
            </w:r>
            <w:proofErr w:type="spellStart"/>
            <w:r w:rsidRPr="00563672">
              <w:rPr>
                <w:rFonts w:ascii="Times New Roman" w:hAnsi="Times New Roman" w:cs="Times New Roman"/>
                <w:b/>
                <w:sz w:val="20"/>
              </w:rPr>
              <w:t>членствезастройщика</w:t>
            </w:r>
            <w:proofErr w:type="spell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A1269" w:rsidRPr="001A3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свидетельствах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 xml:space="preserve"> «Саморегулируемая корпорация строителей Красноярского края»</w:t>
            </w:r>
          </w:p>
        </w:tc>
      </w:tr>
      <w:tr w:rsidR="000A1269" w:rsidRPr="001A3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699" w:type="dxa"/>
            <w:gridSpan w:val="3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EFEFE"/>
              </w:rPr>
              <w:t>2465117654</w:t>
            </w:r>
          </w:p>
        </w:tc>
      </w:tr>
      <w:tr w:rsidR="000A1269" w:rsidRPr="001A3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699" w:type="dxa"/>
            <w:gridSpan w:val="3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1058.04-2010-2466082757-С-011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30.06.2016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Некоммерческое партнерство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«Потребительское общество взаимного страхования гражданской ответственности» </w:t>
            </w:r>
          </w:p>
        </w:tc>
      </w:tr>
      <w:tr w:rsidR="000A1269" w:rsidRPr="001A3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5.2.2</w:t>
            </w:r>
          </w:p>
        </w:tc>
        <w:tc>
          <w:tcPr>
            <w:tcW w:w="4389" w:type="dxa"/>
            <w:gridSpan w:val="2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699" w:type="dxa"/>
            <w:gridSpan w:val="3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color w:val="000000"/>
                <w:sz w:val="20"/>
              </w:rPr>
              <w:t>7722401371</w:t>
            </w:r>
          </w:p>
        </w:tc>
      </w:tr>
      <w:tr w:rsidR="000A1269" w:rsidRPr="001A3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членстве застройщика в иных некоммерческих организациях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5.3.1. </w:t>
            </w:r>
          </w:p>
        </w:tc>
        <w:tc>
          <w:tcPr>
            <w:tcW w:w="4389" w:type="dxa"/>
            <w:gridSpan w:val="2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Ассоциация ипотечных компаний</w:t>
            </w:r>
          </w:p>
        </w:tc>
      </w:tr>
      <w:tr w:rsidR="000A1269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5.3.2.</w:t>
            </w:r>
          </w:p>
        </w:tc>
        <w:tc>
          <w:tcPr>
            <w:tcW w:w="4389" w:type="dxa"/>
            <w:gridSpan w:val="2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7704273110</w:t>
            </w:r>
          </w:p>
        </w:tc>
      </w:tr>
      <w:tr w:rsidR="000A1269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членстве застройщика в иных некоммерческих организациях </w:t>
            </w:r>
          </w:p>
        </w:tc>
        <w:tc>
          <w:tcPr>
            <w:tcW w:w="1031" w:type="dxa"/>
            <w:gridSpan w:val="2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5.4.1.</w:t>
            </w:r>
          </w:p>
        </w:tc>
        <w:tc>
          <w:tcPr>
            <w:tcW w:w="4389" w:type="dxa"/>
            <w:gridSpan w:val="2"/>
          </w:tcPr>
          <w:p w:rsidR="000A1269" w:rsidRPr="001A3385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«Объединение ипотечных компаний»</w:t>
            </w:r>
          </w:p>
        </w:tc>
      </w:tr>
      <w:tr w:rsidR="000A1269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0A1269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5.4.2.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699" w:type="dxa"/>
            <w:gridSpan w:val="3"/>
          </w:tcPr>
          <w:p w:rsidR="000A1269" w:rsidRDefault="000A1269" w:rsidP="0044563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7727498663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D71C5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1D71C5" w:rsidRPr="00563672" w:rsidRDefault="001D71C5" w:rsidP="00F41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031" w:type="dxa"/>
            <w:gridSpan w:val="2"/>
          </w:tcPr>
          <w:p w:rsidR="001D71C5" w:rsidRPr="0011651A" w:rsidRDefault="001D71C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6.1.1</w:t>
            </w:r>
          </w:p>
        </w:tc>
        <w:tc>
          <w:tcPr>
            <w:tcW w:w="4389" w:type="dxa"/>
            <w:gridSpan w:val="2"/>
          </w:tcPr>
          <w:p w:rsidR="001D71C5" w:rsidRPr="0011651A" w:rsidRDefault="001D71C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Последняя отчетная дата</w:t>
            </w:r>
          </w:p>
        </w:tc>
        <w:tc>
          <w:tcPr>
            <w:tcW w:w="4699" w:type="dxa"/>
            <w:gridSpan w:val="3"/>
          </w:tcPr>
          <w:p w:rsidR="001D71C5" w:rsidRDefault="001D71C5" w:rsidP="00E34D24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30.09</w:t>
            </w:r>
            <w:r w:rsidRPr="005E048B">
              <w:rPr>
                <w:rFonts w:ascii="Times New Roman" w:hAnsi="Times New Roman"/>
                <w:sz w:val="20"/>
                <w:lang w:eastAsia="en-US"/>
              </w:rPr>
              <w:t>.2018</w:t>
            </w:r>
          </w:p>
        </w:tc>
      </w:tr>
      <w:tr w:rsidR="001D71C5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1D71C5" w:rsidRPr="00563672" w:rsidRDefault="001D71C5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6.1.2</w:t>
            </w:r>
          </w:p>
        </w:tc>
        <w:tc>
          <w:tcPr>
            <w:tcW w:w="4389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699" w:type="dxa"/>
            <w:gridSpan w:val="3"/>
          </w:tcPr>
          <w:p w:rsidR="001D71C5" w:rsidRDefault="001D71C5" w:rsidP="00E34D24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271</w:t>
            </w:r>
          </w:p>
        </w:tc>
      </w:tr>
      <w:tr w:rsidR="001D71C5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1D71C5" w:rsidRPr="00563672" w:rsidRDefault="001D71C5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6.1.3</w:t>
            </w:r>
          </w:p>
        </w:tc>
        <w:tc>
          <w:tcPr>
            <w:tcW w:w="4389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699" w:type="dxa"/>
            <w:gridSpan w:val="3"/>
          </w:tcPr>
          <w:p w:rsidR="001D71C5" w:rsidRDefault="001D71C5" w:rsidP="00E34D24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489 081</w:t>
            </w:r>
          </w:p>
        </w:tc>
      </w:tr>
      <w:tr w:rsidR="001D71C5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1D71C5" w:rsidRPr="00563672" w:rsidRDefault="001D71C5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6.1.4</w:t>
            </w:r>
          </w:p>
        </w:tc>
        <w:tc>
          <w:tcPr>
            <w:tcW w:w="4389" w:type="dxa"/>
            <w:gridSpan w:val="2"/>
          </w:tcPr>
          <w:p w:rsidR="001D71C5" w:rsidRPr="0011651A" w:rsidRDefault="001D71C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699" w:type="dxa"/>
            <w:gridSpan w:val="3"/>
          </w:tcPr>
          <w:p w:rsidR="001D71C5" w:rsidRDefault="001D71C5" w:rsidP="00E34D24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473 259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7.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  <w:tcBorders>
              <w:bottom w:val="nil"/>
            </w:tcBorders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7.1. О соответствии застройщика требованиям, установленным </w:t>
            </w:r>
            <w:hyperlink r:id="rId8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частью 2 статьи 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проводятся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  <w:tcBorders>
              <w:top w:val="nil"/>
              <w:bottom w:val="nil"/>
            </w:tcBorders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по уплате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этихсумм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</w:t>
            </w:r>
            <w:r>
              <w:rPr>
                <w:rFonts w:ascii="Times New Roman" w:hAnsi="Times New Roman" w:cs="Times New Roman"/>
                <w:sz w:val="20"/>
              </w:rPr>
              <w:t>ского лица - застройщика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  <w:tcBorders>
              <w:top w:val="nil"/>
            </w:tcBorders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7.1.8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недоимки, задолженности застр</w:t>
            </w:r>
            <w:r>
              <w:rPr>
                <w:rFonts w:ascii="Times New Roman" w:hAnsi="Times New Roman" w:cs="Times New Roman"/>
                <w:sz w:val="20"/>
              </w:rPr>
              <w:t>ойщиков в установленном порядке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06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7.1.9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бухгалтера застройщика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обоказании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услуг по ведению б</w:t>
            </w:r>
            <w:r>
              <w:rPr>
                <w:rFonts w:ascii="Times New Roman" w:hAnsi="Times New Roman" w:cs="Times New Roman"/>
                <w:sz w:val="20"/>
              </w:rPr>
              <w:t>ухгалтерского учета застройщика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применялись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  <w:tcBorders>
              <w:bottom w:val="nil"/>
            </w:tcBorders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частью 3 статьи 15.3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сопоручителей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сопоручителями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Процедуры ликвидации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– поручителя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- поручителя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- поручителя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bottom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  <w:tcBorders>
              <w:top w:val="nil"/>
            </w:tcBorders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этихсуммисполненной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Заявление об обжаловании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указанных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в </w:t>
            </w:r>
            <w:hyperlink w:anchor="P230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7.2.8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недоимки, задолженности поручителя в установленном порядке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32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7.2.9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  <w:tcBorders>
              <w:top w:val="nil"/>
            </w:tcBorders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обоказании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услуг по ведению бухгалтерского учета поручителя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8.1. Иная информация о застройщике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8.1.1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BC0DA7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BC0DA7" w:rsidRDefault="000A1269" w:rsidP="00445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проекте строительства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r>
              <w:rPr>
                <w:rFonts w:ascii="Times New Roman" w:hAnsi="Times New Roman" w:cs="Times New Roman"/>
                <w:b/>
                <w:sz w:val="20"/>
              </w:rPr>
              <w:t>, сумме общей площади всех жилых и нежилых помещений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по планировке территории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9.2. О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видах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Многоквартирный дом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  <w:hyperlink w:anchor="P683" w:history="1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Красноярск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Округ в населенном пункте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в населенном пункте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Центральный</w:t>
            </w:r>
          </w:p>
        </w:tc>
      </w:tr>
      <w:tr w:rsidR="000A1269" w:rsidRPr="003C4964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обозначения улицы </w:t>
            </w:r>
            <w:hyperlink w:anchor="P684" w:history="1"/>
          </w:p>
        </w:tc>
        <w:tc>
          <w:tcPr>
            <w:tcW w:w="4699" w:type="dxa"/>
            <w:gridSpan w:val="3"/>
          </w:tcPr>
          <w:p w:rsidR="000A1269" w:rsidRPr="003C4964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964">
              <w:rPr>
                <w:rFonts w:ascii="Times New Roman" w:hAnsi="Times New Roman" w:cs="Times New Roman"/>
                <w:sz w:val="20"/>
              </w:rPr>
              <w:t>Жилой район «Солонцы-2»</w:t>
            </w:r>
          </w:p>
        </w:tc>
      </w:tr>
      <w:tr w:rsidR="000A1269" w:rsidRPr="003C4964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улицы</w:t>
            </w:r>
          </w:p>
        </w:tc>
        <w:tc>
          <w:tcPr>
            <w:tcW w:w="4699" w:type="dxa"/>
            <w:gridSpan w:val="3"/>
          </w:tcPr>
          <w:p w:rsidR="000A1269" w:rsidRPr="003C4964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964">
              <w:rPr>
                <w:rFonts w:ascii="Times New Roman" w:hAnsi="Times New Roman" w:cs="Times New Roman"/>
                <w:sz w:val="20"/>
              </w:rPr>
              <w:t xml:space="preserve">10 </w:t>
            </w:r>
            <w:proofErr w:type="spellStart"/>
            <w:r w:rsidRPr="003C4964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3C49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Литера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Строение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Владение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Блок-секция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 1 по 14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Уточнение адреса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Назначение объекта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Минимальное количество этажей в объекте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Максимальное количество этажей в объекте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Общая площадь объекта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48170,88 м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Материал наружных стен и каркаса объекта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другие)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Материал перекрытий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Монолитные железобетонные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Класс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«В» высокий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Сейсмостойкость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6 баллов</w:t>
            </w:r>
          </w:p>
        </w:tc>
      </w:tr>
      <w:tr w:rsidR="000A1269" w:rsidRPr="00563672" w:rsidTr="004A2A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 О сумме общей площади всех жилых и нежилых помещений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9.3.1.</w:t>
            </w:r>
          </w:p>
        </w:tc>
        <w:tc>
          <w:tcPr>
            <w:tcW w:w="4389" w:type="dxa"/>
            <w:gridSpan w:val="2"/>
          </w:tcPr>
          <w:p w:rsidR="000A1269" w:rsidRPr="00183FAA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3FAA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</w:t>
            </w:r>
          </w:p>
        </w:tc>
        <w:tc>
          <w:tcPr>
            <w:tcW w:w="4699" w:type="dxa"/>
            <w:gridSpan w:val="3"/>
          </w:tcPr>
          <w:p w:rsidR="000A1269" w:rsidRPr="00183FAA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34 925,99 </w:t>
            </w:r>
            <w:r w:rsidRPr="00183FAA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183FAA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9.3.2.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3FAA">
              <w:rPr>
                <w:rFonts w:ascii="Times New Roman" w:hAnsi="Times New Roman" w:cs="Times New Roman"/>
                <w:sz w:val="20"/>
              </w:rPr>
              <w:t>Сумма общей площади всех нежилых помещений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13 244,89</w:t>
            </w:r>
            <w:r w:rsidRPr="00183FAA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Pr="00183FAA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9.3.3.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0D57">
              <w:rPr>
                <w:rFonts w:ascii="Times New Roman" w:hAnsi="Times New Roman" w:cs="Times New Roman"/>
                <w:sz w:val="20"/>
              </w:rPr>
              <w:t>Сумма общей площади всех жилых и нежилых помещений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48 170,88 м</w:t>
            </w:r>
            <w:proofErr w:type="gramStart"/>
            <w:r w:rsidRPr="00183FAA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10.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Даты внесения изменений в договор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Проектный, научно-исследовательский и конструкторский институт «Красноярский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ПромстройНИИпроект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Фамилия индивидуального предпринимателя,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2463075600</w:t>
            </w:r>
          </w:p>
        </w:tc>
      </w:tr>
      <w:tr w:rsidR="000A1269" w:rsidRPr="00D00B0E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D00B0E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Земпроект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B0E">
              <w:rPr>
                <w:rFonts w:ascii="Times New Roman" w:hAnsi="Times New Roman" w:cs="Times New Roman"/>
                <w:sz w:val="20"/>
              </w:rPr>
              <w:t>2462205341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Проектный, научно-исследовательский и конструкторский институт «Красноярский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ПромстройНИИпроект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2463075600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Hlk478482138"/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  <w:bookmarkEnd w:id="0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КраспанИнновации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71D">
              <w:rPr>
                <w:rFonts w:ascii="Times New Roman" w:hAnsi="Times New Roman" w:cs="Times New Roman"/>
                <w:sz w:val="20"/>
              </w:rPr>
              <w:t>2452452037899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«Красноярский металлургический завод»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71D">
              <w:rPr>
                <w:rFonts w:ascii="Times New Roman" w:hAnsi="Times New Roman" w:cs="Times New Roman"/>
                <w:sz w:val="20"/>
              </w:rPr>
              <w:t>2465043748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заключения экспертизы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27.05.2016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№ 24-2-1-3-0006-16</w:t>
            </w:r>
          </w:p>
        </w:tc>
      </w:tr>
      <w:tr w:rsidR="000A1269" w:rsidRPr="00E34C4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699" w:type="dxa"/>
            <w:gridSpan w:val="3"/>
          </w:tcPr>
          <w:p w:rsidR="000A1269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субъекта Российской Федерации</w:t>
            </w:r>
          </w:p>
          <w:p w:rsidR="000A1269" w:rsidRPr="00E34C4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 «Красноярская краевая государственная экспертиза»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2466150478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15.02.2016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426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699" w:type="dxa"/>
            <w:gridSpan w:val="3"/>
          </w:tcPr>
          <w:p w:rsidR="000A1269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</w:t>
            </w:r>
          </w:p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«Центр гигиены и эпидемиологии в Красноярском крае» 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2463070760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4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125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10.6.1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699" w:type="dxa"/>
            <w:gridSpan w:val="3"/>
          </w:tcPr>
          <w:p w:rsidR="000A1269" w:rsidRPr="00563672" w:rsidRDefault="00B77B87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комплекс «Ясный»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11. О разрешении на строительство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 О разрешении на строительство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24-308-170-2016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09.06.2016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EF5A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EF5A21">
              <w:rPr>
                <w:rFonts w:ascii="Times New Roman" w:hAnsi="Times New Roman" w:cs="Times New Roman"/>
                <w:sz w:val="20"/>
              </w:rPr>
              <w:t xml:space="preserve">30.05.2019 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4699" w:type="dxa"/>
            <w:gridSpan w:val="3"/>
          </w:tcPr>
          <w:p w:rsidR="000A1269" w:rsidRPr="00563672" w:rsidRDefault="00EF5A21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06.11.2018 </w:t>
            </w:r>
            <w:r w:rsidR="000A1269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Администрация города Красноярска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9"/>
          </w:tcPr>
          <w:p w:rsidR="000A1269" w:rsidRPr="00563672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12.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права застройщика на земельный участок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раво безвозмездного пользования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Договор безвозмездного пользования земельным участком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1352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28.08.2015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</w:t>
            </w:r>
            <w:r w:rsidRPr="00563672">
              <w:rPr>
                <w:rFonts w:ascii="Times New Roman" w:hAnsi="Times New Roman" w:cs="Times New Roman"/>
                <w:sz w:val="20"/>
              </w:rPr>
              <w:t>.2015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07.07</w:t>
            </w:r>
            <w:r w:rsidRPr="00563672">
              <w:rPr>
                <w:rFonts w:ascii="Times New Roman" w:hAnsi="Times New Roman" w:cs="Times New Roman"/>
                <w:sz w:val="20"/>
              </w:rPr>
              <w:t>.2018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акта уполномоченного органа о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предоставлении земельного участка в собственность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  <w:szCs w:val="20"/>
              </w:rPr>
              <w:t>Публичный собственник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AF1A1E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699" w:type="dxa"/>
            <w:gridSpan w:val="3"/>
          </w:tcPr>
          <w:p w:rsidR="000A1269" w:rsidRPr="00AF1A1E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 xml:space="preserve">Форма собственности на земельный участок 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  <w:szCs w:val="20"/>
              </w:rPr>
              <w:t>Неразграниченная собственность</w:t>
            </w:r>
          </w:p>
        </w:tc>
      </w:tr>
      <w:tr w:rsidR="000A1269" w:rsidRPr="00851385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4389" w:type="dxa"/>
            <w:gridSpan w:val="2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699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12.3.1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24:50:0300298:26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4389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4699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255197 кв. м.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12.1.1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права застройщика на земельный участок 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раво безвозмездного пользования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Договор безвозмездного пользования земельным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участком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905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6367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63672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14.11.2017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31.12</w:t>
            </w:r>
            <w:r w:rsidRPr="00563672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  <w:szCs w:val="20"/>
              </w:rPr>
              <w:t>Публичный собственник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688" w:type="dxa"/>
            <w:gridSpan w:val="3"/>
          </w:tcPr>
          <w:p w:rsidR="000A1269" w:rsidRPr="00AF1A1E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Форма собственности на земельный участок 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  <w:szCs w:val="20"/>
              </w:rPr>
              <w:t>Неразграниченная собственность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688" w:type="dxa"/>
            <w:gridSpan w:val="3"/>
          </w:tcPr>
          <w:p w:rsidR="000A1269" w:rsidRPr="00851385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12.3.1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24:50:0300298:26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4383" w:type="dxa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4688" w:type="dxa"/>
            <w:gridSpan w:val="3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255197 кв. м.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14300" w:type="dxa"/>
            <w:gridSpan w:val="8"/>
          </w:tcPr>
          <w:p w:rsidR="000A1269" w:rsidRPr="0073148D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73148D">
              <w:rPr>
                <w:rFonts w:ascii="Times New Roman" w:hAnsi="Times New Roman" w:cs="Times New Roman"/>
                <w:b/>
                <w:sz w:val="20"/>
              </w:rPr>
              <w:t>Раздел 13. О планируемых элементах благоустройства территории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13.1. Об элементах благоустройства территории</w:t>
            </w: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проездов</w:t>
            </w:r>
            <w:r w:rsidRPr="00445636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10315,00  м²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тротуаров</w:t>
            </w:r>
            <w:r w:rsidRPr="00445636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1820,00  м²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велодорожек 510 м²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>-мест)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площадок для игр детей</w:t>
            </w:r>
            <w:r w:rsidRPr="00445636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815,00  м²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площадок для занятий физкультурой 1128,00 м²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площадок для отдыха взрослого населения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116 м²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lastRenderedPageBreak/>
              <w:t>Площадь площадок для хозяйственных целей</w:t>
            </w:r>
            <w:r w:rsidRPr="00445636">
              <w:rPr>
                <w:rFonts w:ascii="Times New Roman" w:hAnsi="Times New Roman" w:cs="Times New Roman"/>
                <w:sz w:val="20"/>
              </w:rPr>
              <w:tab/>
              <w:t xml:space="preserve">                          349,20 м²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Во всех жилых домах в каждой секции предусмотрен мусоропровод с 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мусорокамерой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 xml:space="preserve"> внутри жилого здания.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Описание планируемых мероприятий по озеленению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Площадь озеленения</w:t>
            </w:r>
            <w:r w:rsidRPr="00445636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6934,00 м²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Соответствие требованиям по созданию 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безбарьерной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 xml:space="preserve"> среды для маломобильных лиц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Для организации движения инвалидов и других маломобильных групп населения предусмотрено: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 ширина путей сообщения принята более 2,0 м;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 продольный уклон тротуаров не превышает 50 ‰;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 поперечный уклон тротуаров - 15 ‰;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 покрытие тротуаров выполнено из твердых материалов, не допускающих скольжения.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В местах пересечения пешеходных переходов с проезжей частью превышение тротуара составляет 4 см, что соответствует СНиП 35-01-2001.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Для передвижения маломобильных групп населения съезды с тротуара предусмотрены с уклоном не более 100 ‰.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Для автотранспорта инвалидов и других маломобильных групп населения предусмотрено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45636">
              <w:rPr>
                <w:rFonts w:ascii="Times New Roman" w:hAnsi="Times New Roman" w:cs="Times New Roman"/>
                <w:sz w:val="20"/>
              </w:rPr>
              <w:t>машиномест.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Наличие наружного освещения дорожных покрытий, простран</w:t>
            </w:r>
            <w:proofErr w:type="gramStart"/>
            <w:r w:rsidRPr="00445636">
              <w:rPr>
                <w:rFonts w:ascii="Times New Roman" w:hAnsi="Times New Roman" w:cs="Times New Roman"/>
                <w:sz w:val="20"/>
              </w:rPr>
              <w:t>ств в тр</w:t>
            </w:r>
            <w:proofErr w:type="gramEnd"/>
            <w:r w:rsidRPr="00445636">
              <w:rPr>
                <w:rFonts w:ascii="Times New Roman" w:hAnsi="Times New Roman" w:cs="Times New Roman"/>
                <w:sz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 территории предусмотрено наружное освещение</w:t>
            </w:r>
          </w:p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Наружное освещение жилого района запроектировано в соответствии с техническими условиями от 22.12.2015 № 1588, выданными МП «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Красноярскгорсвет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>»,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13.1.8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Описание иных планируемых элементов благоустройства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 территории предусмотрены малые архитектурные формы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14300" w:type="dxa"/>
            <w:gridSpan w:val="8"/>
          </w:tcPr>
          <w:p w:rsidR="000A1269" w:rsidRPr="00445636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45636">
              <w:rPr>
                <w:rFonts w:ascii="Times New Roman" w:hAnsi="Times New Roman" w:cs="Times New Roman"/>
                <w:b/>
                <w:sz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442"/>
            <w:bookmarkEnd w:id="1"/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Сети инженерно-технического обеспечения водоснабжения и водоотведения.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«Красноярский жилищно-коммунальный комплекс»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2466114215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09.03.2016 г.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№ КЦО-16/34532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3 года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Вид сети инж</w:t>
            </w:r>
            <w:r>
              <w:rPr>
                <w:rFonts w:ascii="Times New Roman" w:hAnsi="Times New Roman" w:cs="Times New Roman"/>
                <w:sz w:val="20"/>
              </w:rPr>
              <w:t>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Наружное освещение жилого района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Муниципальное предприятие города Красноярска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445636">
              <w:rPr>
                <w:rFonts w:ascii="Times New Roman" w:hAnsi="Times New Roman" w:cs="Times New Roman"/>
                <w:sz w:val="20"/>
              </w:rPr>
              <w:lastRenderedPageBreak/>
              <w:t>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КрасноярскГорСвет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2460038293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22.12.2015 г.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№ 1588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Диспетчеризация лифтов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«Сиб-Техсервис-2»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2464208620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29.09.2015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№16дс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Акционерное общество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Красноярсккрайгаз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2460220440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10.03.2016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№ 0001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Наружные электрические сети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Акционерное общество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«Красноярская региональная энергетическая компания»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2460087269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11.03.2016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№ 018/1687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14.2. О планируемом подключении к сетям связи </w:t>
            </w: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Вид сети связи 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Телефонизация и интернет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«Орион телеком»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4383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688" w:type="dxa"/>
            <w:gridSpan w:val="3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2466220319</w:t>
            </w:r>
          </w:p>
        </w:tc>
      </w:tr>
      <w:tr w:rsidR="000A1269" w:rsidRPr="00445636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14300" w:type="dxa"/>
            <w:gridSpan w:val="8"/>
          </w:tcPr>
          <w:p w:rsidR="000A1269" w:rsidRPr="00445636" w:rsidRDefault="000A1269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 w:val="restart"/>
          </w:tcPr>
          <w:p w:rsidR="000A1269" w:rsidRPr="00563672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08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15.1.1</w:t>
            </w:r>
          </w:p>
        </w:tc>
        <w:tc>
          <w:tcPr>
            <w:tcW w:w="4429" w:type="dxa"/>
            <w:gridSpan w:val="4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Количество жилых помещений</w:t>
            </w:r>
          </w:p>
        </w:tc>
        <w:tc>
          <w:tcPr>
            <w:tcW w:w="4682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528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15.1.2</w:t>
            </w:r>
          </w:p>
        </w:tc>
        <w:tc>
          <w:tcPr>
            <w:tcW w:w="4429" w:type="dxa"/>
            <w:gridSpan w:val="4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Количество нежилых помещений</w:t>
            </w:r>
          </w:p>
        </w:tc>
        <w:tc>
          <w:tcPr>
            <w:tcW w:w="4682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15.1.2.1</w:t>
            </w:r>
          </w:p>
        </w:tc>
        <w:tc>
          <w:tcPr>
            <w:tcW w:w="4429" w:type="dxa"/>
            <w:gridSpan w:val="4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spellStart"/>
            <w:r w:rsidRPr="00445636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445636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4682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1269" w:rsidRPr="00563672" w:rsidTr="004B007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98" w:type="dxa"/>
            <w:gridSpan w:val="2"/>
            <w:vMerge/>
          </w:tcPr>
          <w:p w:rsidR="000A1269" w:rsidRPr="00563672" w:rsidRDefault="000A1269" w:rsidP="004A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15.1.2.2</w:t>
            </w:r>
          </w:p>
        </w:tc>
        <w:tc>
          <w:tcPr>
            <w:tcW w:w="4429" w:type="dxa"/>
            <w:gridSpan w:val="4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в том числе иных нежилых помещений</w:t>
            </w:r>
          </w:p>
        </w:tc>
        <w:tc>
          <w:tcPr>
            <w:tcW w:w="4682" w:type="dxa"/>
            <w:gridSpan w:val="2"/>
          </w:tcPr>
          <w:p w:rsidR="000A1269" w:rsidRPr="00445636" w:rsidRDefault="000A1269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3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826083" w:rsidRDefault="00826083">
      <w:bookmarkStart w:id="2" w:name="P478"/>
      <w:bookmarkEnd w:id="2"/>
      <w:r>
        <w:br w:type="page"/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6"/>
        <w:gridCol w:w="274"/>
        <w:gridCol w:w="1474"/>
        <w:gridCol w:w="378"/>
        <w:gridCol w:w="723"/>
        <w:gridCol w:w="13"/>
        <w:gridCol w:w="823"/>
        <w:gridCol w:w="128"/>
        <w:gridCol w:w="13"/>
        <w:gridCol w:w="380"/>
        <w:gridCol w:w="360"/>
        <w:gridCol w:w="1245"/>
        <w:gridCol w:w="717"/>
        <w:gridCol w:w="417"/>
        <w:gridCol w:w="1258"/>
        <w:gridCol w:w="18"/>
        <w:gridCol w:w="284"/>
        <w:gridCol w:w="653"/>
        <w:gridCol w:w="197"/>
        <w:gridCol w:w="3969"/>
      </w:tblGrid>
      <w:tr w:rsidR="00E74C9F" w:rsidRPr="00563672" w:rsidTr="00D7406B">
        <w:tc>
          <w:tcPr>
            <w:tcW w:w="14317" w:type="dxa"/>
            <w:gridSpan w:val="21"/>
          </w:tcPr>
          <w:p w:rsidR="00E74C9F" w:rsidRPr="00563672" w:rsidRDefault="00E74C9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15.2. Об основных характеристиках жилых помещений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E74C9F" w:rsidRDefault="00204975" w:rsidP="00445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E74C9F" w:rsidRDefault="00204975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E74C9F" w:rsidRDefault="00204975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E74C9F" w:rsidRDefault="00204975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E74C9F" w:rsidRDefault="00204975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м</w:t>
            </w:r>
            <w:proofErr w:type="gramStart"/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19" w:type="dxa"/>
            <w:gridSpan w:val="3"/>
            <w:vMerge w:val="restart"/>
          </w:tcPr>
          <w:p w:rsidR="00204975" w:rsidRPr="00E74C9F" w:rsidRDefault="00204975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</w:t>
            </w:r>
          </w:p>
        </w:tc>
      </w:tr>
      <w:tr w:rsidR="00204975" w:rsidRPr="00E74C9F" w:rsidTr="00204975">
        <w:trPr>
          <w:trHeight w:val="464"/>
        </w:trPr>
        <w:tc>
          <w:tcPr>
            <w:tcW w:w="993" w:type="dxa"/>
            <w:gridSpan w:val="2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E74C9F" w:rsidRDefault="00204975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75" w:rsidRPr="00563672" w:rsidTr="00204975">
        <w:tc>
          <w:tcPr>
            <w:tcW w:w="993" w:type="dxa"/>
            <w:gridSpan w:val="2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E74C9F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38.96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D2BC0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38.65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D2BC0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D2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54.02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B4162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B4162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133A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59.77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133A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53FFA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53FFA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053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22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22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22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053FFA" w:rsidRDefault="00204975" w:rsidP="00022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BF05B5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022F07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022F07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BF0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BF05B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BF05B5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58.60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3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2323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23232B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23232B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23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6C5DF4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5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6C5DF4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6C5DF4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5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6C5DF4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5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55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E5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35515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RPr="0035515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35515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4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2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D8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D8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9C6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9C6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C2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C22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610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C22B7F" w:rsidRDefault="00204975" w:rsidP="00EA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C22B7F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146D9C" w:rsidRDefault="00204975" w:rsidP="0061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EA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364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 w:val="restart"/>
          </w:tcPr>
          <w:p w:rsidR="00204975" w:rsidRPr="00FB63D1" w:rsidRDefault="00204975" w:rsidP="00B060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126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vMerge w:val="restart"/>
          </w:tcPr>
          <w:p w:rsidR="00204975" w:rsidRPr="00FB63D1" w:rsidRDefault="00204975" w:rsidP="00A00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gridSpan w:val="5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4819" w:type="dxa"/>
            <w:gridSpan w:val="3"/>
            <w:vMerge w:val="restart"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75" w:rsidRPr="00FB63D1" w:rsidTr="00204975">
        <w:trPr>
          <w:trHeight w:val="230"/>
        </w:trPr>
        <w:tc>
          <w:tcPr>
            <w:tcW w:w="993" w:type="dxa"/>
            <w:gridSpan w:val="2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204975" w:rsidRPr="00FB63D1" w:rsidRDefault="00204975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CC2" w:rsidRPr="00563672" w:rsidTr="00D7406B">
        <w:tc>
          <w:tcPr>
            <w:tcW w:w="14317" w:type="dxa"/>
            <w:gridSpan w:val="21"/>
          </w:tcPr>
          <w:p w:rsidR="00F33CC2" w:rsidRPr="00563672" w:rsidRDefault="00F33CC2" w:rsidP="00B461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15.3. Об основных характеристиках нежилых помещений</w:t>
            </w:r>
          </w:p>
        </w:tc>
      </w:tr>
      <w:tr w:rsidR="00F33CC2" w:rsidRPr="00F33CC2" w:rsidTr="00D7406B">
        <w:tc>
          <w:tcPr>
            <w:tcW w:w="1267" w:type="dxa"/>
            <w:gridSpan w:val="3"/>
            <w:vMerge w:val="restart"/>
          </w:tcPr>
          <w:p w:rsidR="00F33CC2" w:rsidRPr="00F33CC2" w:rsidRDefault="00F33CC2" w:rsidP="004C0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344" w:type="dxa"/>
            <w:gridSpan w:val="4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96" w:type="dxa"/>
            <w:gridSpan w:val="7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частей нежилого помещения</w:t>
            </w:r>
          </w:p>
        </w:tc>
      </w:tr>
      <w:tr w:rsidR="00F33CC2" w:rsidRPr="00F33CC2" w:rsidTr="00D7406B">
        <w:tc>
          <w:tcPr>
            <w:tcW w:w="1267" w:type="dxa"/>
            <w:gridSpan w:val="3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5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4166" w:type="dxa"/>
            <w:gridSpan w:val="2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33CC2" w:rsidRPr="00F33CC2" w:rsidTr="00D7406B">
        <w:tc>
          <w:tcPr>
            <w:tcW w:w="1267" w:type="dxa"/>
            <w:gridSpan w:val="3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gridSpan w:val="3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4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3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0" w:type="dxa"/>
            <w:gridSpan w:val="5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6" w:type="dxa"/>
            <w:gridSpan w:val="2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vMerge w:val="restart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114" w:type="dxa"/>
            <w:gridSpan w:val="3"/>
            <w:vMerge w:val="restart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3"/>
            <w:vMerge w:val="restart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170,87</w:t>
            </w:r>
          </w:p>
        </w:tc>
        <w:tc>
          <w:tcPr>
            <w:tcW w:w="2630" w:type="dxa"/>
            <w:gridSpan w:val="5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Pr="00563672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159,08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 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A00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60,78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AA2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комната управляющей компании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</w:t>
            </w: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AA2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управляющей компании</w:t>
            </w:r>
          </w:p>
        </w:tc>
        <w:tc>
          <w:tcPr>
            <w:tcW w:w="4166" w:type="dxa"/>
            <w:gridSpan w:val="2"/>
          </w:tcPr>
          <w:p w:rsidR="004C04FB" w:rsidRDefault="004C04FB" w:rsidP="00AA2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4166" w:type="dxa"/>
            <w:gridSpan w:val="2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AA2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комната управляющей компании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154,71</w:t>
            </w: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Pr="00440549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Pr="00440549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управляющей компании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Pr="00440549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AA2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vMerge w:val="restart"/>
          </w:tcPr>
          <w:p w:rsidR="004C04FB" w:rsidRPr="00440549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 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168,81</w:t>
            </w: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155,31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2A3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 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90,99</w:t>
            </w: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Default="004C04FB" w:rsidP="002A3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 </w:t>
            </w:r>
          </w:p>
        </w:tc>
        <w:tc>
          <w:tcPr>
            <w:tcW w:w="1114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2" w:type="dxa"/>
            <w:gridSpan w:val="3"/>
            <w:vMerge w:val="restart"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191,81</w:t>
            </w: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F7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178,01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</w:tr>
      <w:tr w:rsidR="004C04FB" w:rsidRPr="00563672" w:rsidTr="00D7406B">
        <w:tc>
          <w:tcPr>
            <w:tcW w:w="1267" w:type="dxa"/>
            <w:gridSpan w:val="3"/>
            <w:vMerge w:val="restart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vMerge w:val="restart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114" w:type="dxa"/>
            <w:gridSpan w:val="3"/>
            <w:vMerge w:val="restart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4"/>
            <w:vMerge w:val="restart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2" w:type="dxa"/>
            <w:gridSpan w:val="3"/>
            <w:vMerge w:val="restart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128,42</w:t>
            </w:r>
          </w:p>
        </w:tc>
        <w:tc>
          <w:tcPr>
            <w:tcW w:w="2630" w:type="dxa"/>
            <w:gridSpan w:val="5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4166" w:type="dxa"/>
            <w:gridSpan w:val="2"/>
          </w:tcPr>
          <w:p w:rsidR="004C04FB" w:rsidRPr="00563672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4C04FB" w:rsidTr="00D7406B">
        <w:tc>
          <w:tcPr>
            <w:tcW w:w="1267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</w:tr>
      <w:tr w:rsidR="004C04FB" w:rsidTr="00D7406B">
        <w:tc>
          <w:tcPr>
            <w:tcW w:w="1267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офиса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117,73</w:t>
            </w:r>
          </w:p>
        </w:tc>
      </w:tr>
      <w:tr w:rsidR="004C04FB" w:rsidTr="00D7406B">
        <w:tc>
          <w:tcPr>
            <w:tcW w:w="1267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4C04FB" w:rsidRDefault="004C04FB" w:rsidP="0050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</w:tr>
      <w:tr w:rsidR="00E90F2F" w:rsidRPr="00F33CC2" w:rsidTr="00D7406B">
        <w:tc>
          <w:tcPr>
            <w:tcW w:w="14317" w:type="dxa"/>
            <w:gridSpan w:val="21"/>
          </w:tcPr>
          <w:p w:rsidR="00E90F2F" w:rsidRPr="00F33CC2" w:rsidRDefault="00E90F2F" w:rsidP="004A2A5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16. </w:t>
            </w:r>
            <w:proofErr w:type="gramStart"/>
            <w:r w:rsidRPr="00F33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 w:rsidR="004A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0F2F" w:rsidRPr="00563672" w:rsidTr="00D7406B">
        <w:tc>
          <w:tcPr>
            <w:tcW w:w="143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F" w:rsidRPr="00563672" w:rsidRDefault="00E90F2F" w:rsidP="00F33C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90F2F" w:rsidRPr="00563672" w:rsidTr="00D7406B">
        <w:tc>
          <w:tcPr>
            <w:tcW w:w="907" w:type="dxa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4" w:type="dxa"/>
            <w:gridSpan w:val="3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4780" w:type="dxa"/>
            <w:gridSpan w:val="10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5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4166" w:type="dxa"/>
            <w:gridSpan w:val="2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90F2F" w:rsidRPr="00563672" w:rsidTr="00D7406B">
        <w:tc>
          <w:tcPr>
            <w:tcW w:w="907" w:type="dxa"/>
          </w:tcPr>
          <w:p w:rsidR="00E90F2F" w:rsidRPr="00563672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</w:tcPr>
          <w:p w:rsidR="00E90F2F" w:rsidRPr="004C04FB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0" w:type="dxa"/>
            <w:gridSpan w:val="10"/>
          </w:tcPr>
          <w:p w:rsidR="00E90F2F" w:rsidRPr="004C04FB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gridSpan w:val="5"/>
          </w:tcPr>
          <w:p w:rsidR="00E90F2F" w:rsidRPr="004C04FB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6" w:type="dxa"/>
            <w:gridSpan w:val="2"/>
          </w:tcPr>
          <w:p w:rsidR="00E90F2F" w:rsidRPr="004C04FB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350,99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2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318,50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CB2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</w:t>
            </w:r>
            <w:proofErr w:type="gramEnd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3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285,98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652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лестничной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C06D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4</w:t>
            </w: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289,89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58,42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лестничной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5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318,50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6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441,25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34,25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A21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1D5E74" w:rsidRPr="00563672" w:rsidTr="00D7406B">
        <w:tc>
          <w:tcPr>
            <w:tcW w:w="907" w:type="dxa"/>
            <w:vMerge w:val="restart"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4" w:type="dxa"/>
            <w:gridSpan w:val="3"/>
            <w:vMerge w:val="restart"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 блок секция № 7 </w:t>
            </w:r>
          </w:p>
        </w:tc>
        <w:tc>
          <w:tcPr>
            <w:tcW w:w="4780" w:type="dxa"/>
            <w:gridSpan w:val="10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1D5E74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343,94</w:t>
            </w:r>
          </w:p>
        </w:tc>
      </w:tr>
      <w:tr w:rsidR="001D5E74" w:rsidRPr="00563672" w:rsidTr="00D7406B">
        <w:tc>
          <w:tcPr>
            <w:tcW w:w="907" w:type="dxa"/>
            <w:vMerge/>
          </w:tcPr>
          <w:p w:rsidR="001D5E74" w:rsidRPr="00563672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307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</w:tr>
      <w:tr w:rsidR="001D5E74" w:rsidRPr="00CB22BA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18,02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14,13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лестничной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1D5E74" w:rsidRPr="004C04FB" w:rsidRDefault="001D5E74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1D5E74" w:rsidTr="00D7406B">
        <w:tc>
          <w:tcPr>
            <w:tcW w:w="907" w:type="dxa"/>
            <w:vMerge/>
          </w:tcPr>
          <w:p w:rsidR="001D5E74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1D5E74" w:rsidRPr="004C04FB" w:rsidRDefault="001D5E74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872B16" w:rsidRPr="00563672" w:rsidTr="00D7406B">
        <w:tc>
          <w:tcPr>
            <w:tcW w:w="907" w:type="dxa"/>
            <w:vMerge w:val="restart"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4" w:type="dxa"/>
            <w:gridSpan w:val="3"/>
            <w:vMerge w:val="restart"/>
          </w:tcPr>
          <w:p w:rsidR="00872B16" w:rsidRPr="004C04FB" w:rsidRDefault="00872B16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8</w:t>
            </w:r>
          </w:p>
        </w:tc>
        <w:tc>
          <w:tcPr>
            <w:tcW w:w="4780" w:type="dxa"/>
            <w:gridSpan w:val="10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293,94</w:t>
            </w:r>
          </w:p>
        </w:tc>
      </w:tr>
      <w:tr w:rsidR="00872B16" w:rsidRPr="00563672" w:rsidTr="00D7406B">
        <w:tc>
          <w:tcPr>
            <w:tcW w:w="907" w:type="dxa"/>
            <w:vMerge/>
          </w:tcPr>
          <w:p w:rsidR="00872B16" w:rsidRPr="00563672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872B16" w:rsidRPr="00563672" w:rsidTr="00D7406B">
        <w:tc>
          <w:tcPr>
            <w:tcW w:w="907" w:type="dxa"/>
            <w:vMerge w:val="restart"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4" w:type="dxa"/>
            <w:gridSpan w:val="3"/>
            <w:vMerge w:val="restart"/>
          </w:tcPr>
          <w:p w:rsidR="00872B16" w:rsidRPr="004C04FB" w:rsidRDefault="00872B16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9</w:t>
            </w:r>
          </w:p>
        </w:tc>
        <w:tc>
          <w:tcPr>
            <w:tcW w:w="4780" w:type="dxa"/>
            <w:gridSpan w:val="10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350,85</w:t>
            </w:r>
          </w:p>
        </w:tc>
      </w:tr>
      <w:tr w:rsidR="00872B16" w:rsidRPr="00563672" w:rsidTr="00D7406B">
        <w:tc>
          <w:tcPr>
            <w:tcW w:w="907" w:type="dxa"/>
            <w:vMerge/>
          </w:tcPr>
          <w:p w:rsidR="00872B16" w:rsidRPr="00563672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6F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872B16" w:rsidRPr="00563672" w:rsidTr="00D7406B">
        <w:tc>
          <w:tcPr>
            <w:tcW w:w="907" w:type="dxa"/>
            <w:vMerge w:val="restart"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4" w:type="dxa"/>
            <w:gridSpan w:val="3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10</w:t>
            </w: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350,85</w:t>
            </w:r>
          </w:p>
        </w:tc>
      </w:tr>
      <w:tr w:rsidR="00872B16" w:rsidRPr="00563672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Водомерный узел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</w:tr>
      <w:tr w:rsidR="00872B16" w:rsidRPr="00563672" w:rsidTr="00D7406B">
        <w:tc>
          <w:tcPr>
            <w:tcW w:w="907" w:type="dxa"/>
            <w:vMerge/>
          </w:tcPr>
          <w:p w:rsidR="00872B16" w:rsidRPr="00563672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лестничной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872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6C7D8E" w:rsidRPr="00563672" w:rsidTr="00D7406B">
        <w:tc>
          <w:tcPr>
            <w:tcW w:w="907" w:type="dxa"/>
            <w:vMerge w:val="restart"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4" w:type="dxa"/>
            <w:gridSpan w:val="3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11</w:t>
            </w: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289,85</w:t>
            </w:r>
          </w:p>
        </w:tc>
      </w:tr>
      <w:tr w:rsidR="006C7D8E" w:rsidRPr="00563672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58,46</w:t>
            </w:r>
          </w:p>
        </w:tc>
      </w:tr>
      <w:tr w:rsidR="00872B16" w:rsidRPr="00563672" w:rsidTr="00D7406B">
        <w:tc>
          <w:tcPr>
            <w:tcW w:w="907" w:type="dxa"/>
            <w:vMerge/>
          </w:tcPr>
          <w:p w:rsidR="00872B16" w:rsidRPr="00563672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872B16" w:rsidRPr="00CB22BA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лестничной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872B16" w:rsidTr="00D7406B">
        <w:tc>
          <w:tcPr>
            <w:tcW w:w="907" w:type="dxa"/>
            <w:vMerge/>
          </w:tcPr>
          <w:p w:rsidR="00872B16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872B16" w:rsidRPr="004C04FB" w:rsidRDefault="00872B16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6C7D8E" w:rsidRPr="00563672" w:rsidTr="00D7406B">
        <w:tc>
          <w:tcPr>
            <w:tcW w:w="907" w:type="dxa"/>
            <w:vMerge w:val="restart"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4" w:type="dxa"/>
            <w:gridSpan w:val="3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12</w:t>
            </w:r>
          </w:p>
        </w:tc>
        <w:tc>
          <w:tcPr>
            <w:tcW w:w="4780" w:type="dxa"/>
            <w:gridSpan w:val="10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285,94</w:t>
            </w:r>
          </w:p>
        </w:tc>
      </w:tr>
      <w:tr w:rsidR="006C7D8E" w:rsidRPr="00563672" w:rsidTr="00D7406B">
        <w:tc>
          <w:tcPr>
            <w:tcW w:w="907" w:type="dxa"/>
            <w:vMerge/>
          </w:tcPr>
          <w:p w:rsidR="006C7D8E" w:rsidRPr="00563672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6C7D8E" w:rsidRPr="00CB22BA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6C7D8E" w:rsidRPr="00CB22BA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6C7D8E" w:rsidRPr="00563672" w:rsidTr="00D7406B">
        <w:tc>
          <w:tcPr>
            <w:tcW w:w="907" w:type="dxa"/>
            <w:vMerge w:val="restart"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4" w:type="dxa"/>
            <w:gridSpan w:val="3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 блок секция №13 </w:t>
            </w:r>
          </w:p>
        </w:tc>
        <w:tc>
          <w:tcPr>
            <w:tcW w:w="4780" w:type="dxa"/>
            <w:gridSpan w:val="10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6C7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407,09</w:t>
            </w:r>
          </w:p>
        </w:tc>
      </w:tr>
      <w:tr w:rsidR="006C7D8E" w:rsidRPr="00563672" w:rsidTr="00D7406B">
        <w:tc>
          <w:tcPr>
            <w:tcW w:w="907" w:type="dxa"/>
            <w:vMerge/>
          </w:tcPr>
          <w:p w:rsidR="006C7D8E" w:rsidRPr="00563672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6C7D8E" w:rsidRPr="00CB22BA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</w:t>
            </w:r>
          </w:p>
        </w:tc>
      </w:tr>
      <w:tr w:rsidR="006C7D8E" w:rsidRPr="00CB22BA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13,39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747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C7D8E" w:rsidRPr="004C04FB" w:rsidRDefault="006C7D8E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C7D8E" w:rsidTr="00D7406B">
        <w:tc>
          <w:tcPr>
            <w:tcW w:w="907" w:type="dxa"/>
            <w:vMerge/>
          </w:tcPr>
          <w:p w:rsidR="006C7D8E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C7D8E" w:rsidRPr="004C04FB" w:rsidRDefault="006C7D8E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Машинное помещение </w:t>
            </w: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лифта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20,13</w:t>
            </w:r>
          </w:p>
        </w:tc>
      </w:tr>
      <w:tr w:rsidR="00600943" w:rsidRPr="00563672" w:rsidTr="00D7406B">
        <w:tc>
          <w:tcPr>
            <w:tcW w:w="907" w:type="dxa"/>
            <w:vMerge w:val="restart"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34" w:type="dxa"/>
            <w:gridSpan w:val="3"/>
            <w:vMerge w:val="restart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14</w:t>
            </w:r>
          </w:p>
        </w:tc>
        <w:tc>
          <w:tcPr>
            <w:tcW w:w="4780" w:type="dxa"/>
            <w:gridSpan w:val="10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407,09</w:t>
            </w:r>
          </w:p>
        </w:tc>
      </w:tr>
      <w:tr w:rsidR="00600943" w:rsidRPr="00563672" w:rsidTr="00D7406B">
        <w:tc>
          <w:tcPr>
            <w:tcW w:w="907" w:type="dxa"/>
            <w:vMerge/>
          </w:tcPr>
          <w:p w:rsidR="00600943" w:rsidRPr="00563672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600943" w:rsidRPr="00CB22BA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600943" w:rsidRPr="00CB22BA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</w:t>
            </w:r>
            <w:proofErr w:type="spellEnd"/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6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7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8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 w:val="restart"/>
          </w:tcPr>
          <w:p w:rsidR="00600943" w:rsidRPr="004C04FB" w:rsidRDefault="00600943" w:rsidP="0085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9</w:t>
            </w: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Лифтовой холл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лестничной клетки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00943" w:rsidTr="00D7406B">
        <w:tc>
          <w:tcPr>
            <w:tcW w:w="907" w:type="dxa"/>
            <w:vMerge/>
          </w:tcPr>
          <w:p w:rsidR="00600943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3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10"/>
            <w:vMerge/>
          </w:tcPr>
          <w:p w:rsidR="00600943" w:rsidRPr="004C04FB" w:rsidRDefault="00600943" w:rsidP="00125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5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помещение лифта</w:t>
            </w:r>
          </w:p>
        </w:tc>
        <w:tc>
          <w:tcPr>
            <w:tcW w:w="4166" w:type="dxa"/>
            <w:gridSpan w:val="2"/>
          </w:tcPr>
          <w:p w:rsidR="00600943" w:rsidRPr="004C04FB" w:rsidRDefault="00600943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395D57" w:rsidRPr="00423936" w:rsidTr="00D7406B">
        <w:tc>
          <w:tcPr>
            <w:tcW w:w="14317" w:type="dxa"/>
            <w:gridSpan w:val="21"/>
          </w:tcPr>
          <w:p w:rsidR="00395D57" w:rsidRPr="00423936" w:rsidRDefault="00395D57" w:rsidP="004A2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п\</w:t>
            </w:r>
            <w:proofErr w:type="gramStart"/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48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места расположения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оборудования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  <w:p w:rsidR="004A2A5C" w:rsidRPr="00423936" w:rsidRDefault="004A2A5C" w:rsidP="00395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2, 5, 7, 13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этаж))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DF4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÷ВРУ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электроснабжения жилого дома, в том числе бесперебойной работы аварийного освещения, лифтов, ИТП, домофонов.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395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Водомерный узел (техническое подполье, 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водомерного узла в том числе:</w:t>
            </w:r>
          </w:p>
          <w:p w:rsidR="004A2A5C" w:rsidRDefault="004A2A5C" w:rsidP="00445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 холодной воды с импульсным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 ВСХНд-65,</w:t>
            </w:r>
          </w:p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давления.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холодным водоснабжением жилого дома.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921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Мусоропровод (Блок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 этаж, лестничная площадка))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КОМ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мусоропровода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395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ИТП 1,2 (техническое подполье, 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ИТП, в том числе:</w:t>
            </w:r>
          </w:p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счетчик,</w:t>
            </w:r>
          </w:p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ГВС,</w:t>
            </w:r>
          </w:p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тепловых сетей, в том числе ХВС. Обеспечение отоплением, горячим водоснабжением.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Машинное помещение лифта (Блок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 этаж),</w:t>
            </w:r>
            <w:proofErr w:type="gramEnd"/>
          </w:p>
          <w:p w:rsidR="004A2A5C" w:rsidRPr="00423936" w:rsidRDefault="004A2A5C" w:rsidP="00921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Лифтовая шахта (Блок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подъем на этажи.</w:t>
            </w:r>
          </w:p>
        </w:tc>
      </w:tr>
      <w:tr w:rsidR="004A2A5C" w:rsidRPr="00423936" w:rsidTr="004A2A5C">
        <w:tc>
          <w:tcPr>
            <w:tcW w:w="907" w:type="dxa"/>
          </w:tcPr>
          <w:p w:rsidR="004A2A5C" w:rsidRPr="00423936" w:rsidRDefault="004A2A5C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8" w:type="dxa"/>
            <w:gridSpan w:val="6"/>
          </w:tcPr>
          <w:p w:rsidR="004A2A5C" w:rsidRPr="00423936" w:rsidRDefault="004A2A5C" w:rsidP="00921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Лифтовой холл (Блок секция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1, 3, 4, 6, 7, 8, 9, 10, 11, 12,14</w:t>
            </w: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этаж))</w:t>
            </w:r>
          </w:p>
        </w:tc>
        <w:tc>
          <w:tcPr>
            <w:tcW w:w="4083" w:type="dxa"/>
            <w:gridSpan w:val="8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Подъемные платформы для  МГН</w:t>
            </w:r>
          </w:p>
        </w:tc>
        <w:tc>
          <w:tcPr>
            <w:tcW w:w="6379" w:type="dxa"/>
            <w:gridSpan w:val="6"/>
          </w:tcPr>
          <w:p w:rsidR="004A2A5C" w:rsidRPr="00423936" w:rsidRDefault="004A2A5C" w:rsidP="00445636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МГН с лифтового холла (нижняя площадка) в уровень первого этажа к основному лифту.</w:t>
            </w:r>
          </w:p>
        </w:tc>
      </w:tr>
      <w:tr w:rsidR="00BE44B1" w:rsidRPr="00563672" w:rsidTr="00D7406B">
        <w:tc>
          <w:tcPr>
            <w:tcW w:w="14317" w:type="dxa"/>
            <w:gridSpan w:val="21"/>
          </w:tcPr>
          <w:p w:rsidR="00BE44B1" w:rsidRPr="00563672" w:rsidRDefault="00BE44B1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9705B" w:rsidRPr="00477DE7" w:rsidTr="00D7406B">
        <w:tc>
          <w:tcPr>
            <w:tcW w:w="3855" w:type="dxa"/>
            <w:gridSpan w:val="7"/>
            <w:vMerge w:val="restart"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17.1. О примерном графике реализации проекта строительства </w:t>
            </w:r>
            <w:hyperlink w:anchor="P743" w:history="1">
              <w:r w:rsidRPr="005636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&lt;61&gt;</w:t>
              </w:r>
            </w:hyperlink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3" w:type="dxa"/>
            <w:gridSpan w:val="4"/>
          </w:tcPr>
          <w:p w:rsidR="0029705B" w:rsidRPr="00477DE7" w:rsidRDefault="0029705B" w:rsidP="000A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20 % готовности 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u w:val="single"/>
              </w:rPr>
            </w:pPr>
            <w:r w:rsidRPr="007219DD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 w:rsidRPr="007219DD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7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3" w:type="dxa"/>
            <w:gridSpan w:val="4"/>
          </w:tcPr>
          <w:p w:rsidR="0029705B" w:rsidRPr="008C27FF" w:rsidRDefault="0029705B" w:rsidP="000A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40 % готовности 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III</w:t>
            </w:r>
            <w:r w:rsidR="007767C9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 w:rsidRPr="007219DD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7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60 % готовности 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80 % готовности 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29705B" w:rsidRPr="007219DD" w:rsidRDefault="0029705B" w:rsidP="000A126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8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3" w:type="dxa"/>
            <w:gridSpan w:val="4"/>
          </w:tcPr>
          <w:p w:rsidR="0029705B" w:rsidRPr="00477DE7" w:rsidRDefault="0029705B" w:rsidP="000A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29705B" w:rsidRPr="00600FE0" w:rsidTr="00D7406B">
        <w:tc>
          <w:tcPr>
            <w:tcW w:w="3855" w:type="dxa"/>
            <w:gridSpan w:val="7"/>
            <w:vMerge/>
          </w:tcPr>
          <w:p w:rsidR="0029705B" w:rsidRPr="00563672" w:rsidRDefault="0029705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7"/>
          </w:tcPr>
          <w:p w:rsidR="0029705B" w:rsidRPr="00563672" w:rsidRDefault="0029705B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29705B" w:rsidRPr="007219DD" w:rsidRDefault="00744FDE" w:rsidP="000A126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</w:t>
            </w:r>
            <w:r w:rsidRPr="00744FDE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</w:t>
            </w:r>
            <w:r w:rsidR="0029705B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="0029705B" w:rsidRPr="007219DD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 w:rsidR="007767C9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bookmarkStart w:id="3" w:name="_GoBack"/>
            <w:bookmarkEnd w:id="3"/>
            <w:r w:rsidR="0029705B"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4C04FB" w:rsidRPr="006E1B57" w:rsidTr="00D7406B">
        <w:tc>
          <w:tcPr>
            <w:tcW w:w="14317" w:type="dxa"/>
            <w:gridSpan w:val="21"/>
          </w:tcPr>
          <w:p w:rsidR="004C04FB" w:rsidRPr="006E1B57" w:rsidRDefault="004C04FB" w:rsidP="00445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C04FB" w:rsidRPr="006E1B57" w:rsidTr="00D7406B">
        <w:tc>
          <w:tcPr>
            <w:tcW w:w="3855" w:type="dxa"/>
            <w:gridSpan w:val="7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18.1.1</w:t>
            </w:r>
          </w:p>
        </w:tc>
        <w:tc>
          <w:tcPr>
            <w:tcW w:w="4395" w:type="dxa"/>
            <w:gridSpan w:val="7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Планируемая стоимость строительства (руб.)</w:t>
            </w:r>
          </w:p>
        </w:tc>
        <w:tc>
          <w:tcPr>
            <w:tcW w:w="5103" w:type="dxa"/>
            <w:gridSpan w:val="4"/>
          </w:tcPr>
          <w:p w:rsidR="004C04FB" w:rsidRPr="006E1B57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57">
              <w:rPr>
                <w:rFonts w:ascii="Times New Roman" w:eastAsia="Calibri" w:hAnsi="Times New Roman" w:cs="Times New Roman"/>
                <w:sz w:val="20"/>
                <w:lang w:eastAsia="en-US"/>
              </w:rPr>
              <w:t>1 1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32 662 720</w:t>
            </w:r>
          </w:p>
        </w:tc>
      </w:tr>
      <w:tr w:rsidR="004C04FB" w:rsidRPr="00563672" w:rsidTr="00D7406B">
        <w:tc>
          <w:tcPr>
            <w:tcW w:w="14317" w:type="dxa"/>
            <w:gridSpan w:val="21"/>
          </w:tcPr>
          <w:p w:rsidR="004C04FB" w:rsidRPr="00563672" w:rsidRDefault="004C04FB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b/>
                <w:sz w:val="20"/>
              </w:rPr>
              <w:t>эскроу</w:t>
            </w:r>
            <w:proofErr w:type="spellEnd"/>
            <w:r w:rsidR="004A2A5C">
              <w:rPr>
                <w:rFonts w:ascii="Times New Roman" w:hAnsi="Times New Roman" w:cs="Times New Roman"/>
                <w:b/>
                <w:sz w:val="20"/>
              </w:rPr>
              <w:t>, об уплате обязательных отчислений (взносов) застройщика в компенсационный фонд</w:t>
            </w:r>
          </w:p>
        </w:tc>
      </w:tr>
      <w:tr w:rsidR="004C04FB" w:rsidRPr="00563672" w:rsidTr="00D7406B">
        <w:tc>
          <w:tcPr>
            <w:tcW w:w="3855" w:type="dxa"/>
            <w:gridSpan w:val="7"/>
            <w:vMerge w:val="restart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19.1.1</w:t>
            </w:r>
          </w:p>
        </w:tc>
        <w:tc>
          <w:tcPr>
            <w:tcW w:w="4395" w:type="dxa"/>
            <w:gridSpan w:val="7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5103" w:type="dxa"/>
            <w:gridSpan w:val="4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Страхование</w:t>
            </w:r>
          </w:p>
        </w:tc>
      </w:tr>
      <w:tr w:rsidR="004C04FB" w:rsidRPr="00563672" w:rsidTr="00D7406B">
        <w:tc>
          <w:tcPr>
            <w:tcW w:w="3855" w:type="dxa"/>
            <w:gridSpan w:val="7"/>
            <w:vMerge/>
          </w:tcPr>
          <w:p w:rsidR="004C04FB" w:rsidRPr="00563672" w:rsidRDefault="004C04FB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19.1.2</w:t>
            </w:r>
          </w:p>
        </w:tc>
        <w:tc>
          <w:tcPr>
            <w:tcW w:w="4395" w:type="dxa"/>
            <w:gridSpan w:val="7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  <w:tc>
          <w:tcPr>
            <w:tcW w:w="5103" w:type="dxa"/>
            <w:gridSpan w:val="4"/>
          </w:tcPr>
          <w:p w:rsidR="004C04FB" w:rsidRPr="00563672" w:rsidRDefault="004C04FB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387B">
              <w:rPr>
                <w:rFonts w:ascii="Times New Roman" w:hAnsi="Times New Roman" w:cs="Times New Roman"/>
                <w:sz w:val="20"/>
              </w:rPr>
              <w:t>24:50:03 00 298:26</w:t>
            </w:r>
          </w:p>
        </w:tc>
      </w:tr>
      <w:tr w:rsidR="004A2A5C" w:rsidRPr="00563672" w:rsidTr="00D7406B">
        <w:tc>
          <w:tcPr>
            <w:tcW w:w="3855" w:type="dxa"/>
            <w:gridSpan w:val="7"/>
            <w:vMerge w:val="restart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964" w:type="dxa"/>
            <w:gridSpan w:val="3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19.2.1</w:t>
            </w:r>
          </w:p>
        </w:tc>
        <w:tc>
          <w:tcPr>
            <w:tcW w:w="4395" w:type="dxa"/>
            <w:gridSpan w:val="7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5103" w:type="dxa"/>
            <w:gridSpan w:val="4"/>
          </w:tcPr>
          <w:p w:rsidR="004A2A5C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A5C" w:rsidRPr="00563672" w:rsidTr="00D7406B">
        <w:tc>
          <w:tcPr>
            <w:tcW w:w="3855" w:type="dxa"/>
            <w:gridSpan w:val="7"/>
            <w:vMerge/>
          </w:tcPr>
          <w:p w:rsidR="004A2A5C" w:rsidRPr="00563672" w:rsidRDefault="004A2A5C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19.2.2</w:t>
            </w:r>
          </w:p>
        </w:tc>
        <w:tc>
          <w:tcPr>
            <w:tcW w:w="4395" w:type="dxa"/>
            <w:gridSpan w:val="7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Полное наименование кредитной организации, 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>, без указания организационно-правовой формы</w:t>
            </w:r>
          </w:p>
        </w:tc>
        <w:tc>
          <w:tcPr>
            <w:tcW w:w="5103" w:type="dxa"/>
            <w:gridSpan w:val="4"/>
          </w:tcPr>
          <w:p w:rsidR="004A2A5C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4A2A5C" w:rsidRPr="00563672" w:rsidTr="00D7406B">
        <w:tc>
          <w:tcPr>
            <w:tcW w:w="3855" w:type="dxa"/>
            <w:gridSpan w:val="7"/>
            <w:vMerge/>
          </w:tcPr>
          <w:p w:rsidR="004A2A5C" w:rsidRPr="00563672" w:rsidRDefault="004A2A5C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19.2.3</w:t>
            </w:r>
          </w:p>
        </w:tc>
        <w:tc>
          <w:tcPr>
            <w:tcW w:w="4395" w:type="dxa"/>
            <w:gridSpan w:val="7"/>
          </w:tcPr>
          <w:p w:rsidR="004A2A5C" w:rsidRPr="00563672" w:rsidRDefault="004A2A5C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5103" w:type="dxa"/>
            <w:gridSpan w:val="4"/>
          </w:tcPr>
          <w:p w:rsidR="004A2A5C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A2A5C" w:rsidRPr="00563672" w:rsidTr="00204975">
        <w:trPr>
          <w:trHeight w:val="718"/>
        </w:trPr>
        <w:tc>
          <w:tcPr>
            <w:tcW w:w="3855" w:type="dxa"/>
            <w:gridSpan w:val="7"/>
          </w:tcPr>
          <w:p w:rsidR="004A2A5C" w:rsidRPr="00563672" w:rsidRDefault="004A2A5C" w:rsidP="000A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964" w:type="dxa"/>
            <w:gridSpan w:val="3"/>
          </w:tcPr>
          <w:p w:rsidR="004A2A5C" w:rsidRPr="00563672" w:rsidRDefault="004A2A5C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19.3.1.</w:t>
            </w:r>
          </w:p>
        </w:tc>
        <w:tc>
          <w:tcPr>
            <w:tcW w:w="4395" w:type="dxa"/>
            <w:gridSpan w:val="7"/>
          </w:tcPr>
          <w:p w:rsidR="004A2A5C" w:rsidRPr="00563672" w:rsidRDefault="004A2A5C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5103" w:type="dxa"/>
            <w:gridSpan w:val="4"/>
          </w:tcPr>
          <w:p w:rsidR="004A2A5C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204975">
        <w:trPr>
          <w:trHeight w:val="290"/>
        </w:trPr>
        <w:tc>
          <w:tcPr>
            <w:tcW w:w="3855" w:type="dxa"/>
            <w:gridSpan w:val="7"/>
            <w:vMerge w:val="restart"/>
          </w:tcPr>
          <w:p w:rsidR="00204975" w:rsidRDefault="00204975" w:rsidP="0020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19.4. Об уполномоченном банке, в котором у застройщика открыт расчетный счет</w:t>
            </w:r>
          </w:p>
        </w:tc>
        <w:tc>
          <w:tcPr>
            <w:tcW w:w="964" w:type="dxa"/>
            <w:gridSpan w:val="3"/>
          </w:tcPr>
          <w:p w:rsidR="00204975" w:rsidRPr="006F0B64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19.4.1</w:t>
            </w:r>
          </w:p>
        </w:tc>
        <w:tc>
          <w:tcPr>
            <w:tcW w:w="4395" w:type="dxa"/>
            <w:gridSpan w:val="7"/>
          </w:tcPr>
          <w:p w:rsidR="00204975" w:rsidRPr="006F0B64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5103" w:type="dxa"/>
            <w:gridSpan w:val="4"/>
          </w:tcPr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«Газпромбанк» (Акционерное общество) </w:t>
            </w:r>
          </w:p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(Банк ГПБ (АО))</w:t>
            </w:r>
          </w:p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Ф-л банка ГПБ (АО) «Восточно-Сибирский»</w:t>
            </w:r>
          </w:p>
        </w:tc>
      </w:tr>
      <w:tr w:rsidR="00204975" w:rsidRPr="00563672" w:rsidTr="00D7406B">
        <w:trPr>
          <w:trHeight w:val="290"/>
        </w:trPr>
        <w:tc>
          <w:tcPr>
            <w:tcW w:w="3855" w:type="dxa"/>
            <w:gridSpan w:val="7"/>
            <w:vMerge/>
          </w:tcPr>
          <w:p w:rsidR="00204975" w:rsidRDefault="00204975" w:rsidP="000A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19.4.2</w:t>
            </w:r>
          </w:p>
        </w:tc>
        <w:tc>
          <w:tcPr>
            <w:tcW w:w="4395" w:type="dxa"/>
            <w:gridSpan w:val="7"/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5103" w:type="dxa"/>
            <w:gridSpan w:val="4"/>
          </w:tcPr>
          <w:p w:rsidR="00204975" w:rsidRPr="00FA3909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A390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A3909">
              <w:rPr>
                <w:rFonts w:ascii="Times New Roman" w:hAnsi="Times New Roman" w:cs="Times New Roman"/>
                <w:sz w:val="20"/>
              </w:rPr>
              <w:t xml:space="preserve">/с: </w:t>
            </w:r>
            <w:r w:rsidR="00FA3909" w:rsidRPr="00FA3909">
              <w:rPr>
                <w:rFonts w:ascii="Times New Roman" w:hAnsi="Times New Roman" w:cs="Times New Roman"/>
                <w:sz w:val="20"/>
              </w:rPr>
              <w:t>407038100</w:t>
            </w:r>
            <w:r w:rsidRPr="00FA3909">
              <w:rPr>
                <w:rFonts w:ascii="Times New Roman" w:hAnsi="Times New Roman" w:cs="Times New Roman"/>
                <w:sz w:val="20"/>
              </w:rPr>
              <w:t>003400000</w:t>
            </w:r>
            <w:r w:rsidR="00FA3909" w:rsidRPr="00FA3909">
              <w:rPr>
                <w:rFonts w:ascii="Times New Roman" w:hAnsi="Times New Roman" w:cs="Times New Roman"/>
                <w:sz w:val="20"/>
              </w:rPr>
              <w:t>22</w:t>
            </w:r>
          </w:p>
          <w:p w:rsidR="00204975" w:rsidRPr="00FA3909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3909">
              <w:rPr>
                <w:rFonts w:ascii="Times New Roman" w:hAnsi="Times New Roman" w:cs="Times New Roman"/>
                <w:sz w:val="20"/>
              </w:rPr>
              <w:t>к/с: 30101810100000000877</w:t>
            </w:r>
          </w:p>
          <w:p w:rsidR="00204975" w:rsidRPr="00FA3909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3909">
              <w:rPr>
                <w:rFonts w:ascii="Times New Roman" w:hAnsi="Times New Roman" w:cs="Times New Roman"/>
                <w:sz w:val="20"/>
              </w:rPr>
              <w:t>БИК: 040407877</w:t>
            </w:r>
          </w:p>
          <w:p w:rsidR="00204975" w:rsidRPr="00FA3909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3909">
              <w:rPr>
                <w:rFonts w:ascii="Times New Roman" w:hAnsi="Times New Roman" w:cs="Times New Roman"/>
                <w:sz w:val="20"/>
              </w:rPr>
              <w:t>ИНН/КПП: 7744001497/246043001</w:t>
            </w:r>
          </w:p>
          <w:p w:rsidR="00204975" w:rsidRPr="00FA3909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3909">
              <w:rPr>
                <w:rFonts w:ascii="Times New Roman" w:hAnsi="Times New Roman" w:cs="Times New Roman"/>
                <w:sz w:val="20"/>
              </w:rPr>
              <w:t>ОГРН: 1027700167110</w:t>
            </w:r>
          </w:p>
          <w:p w:rsidR="00204975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3909">
              <w:rPr>
                <w:rFonts w:ascii="Times New Roman" w:hAnsi="Times New Roman" w:cs="Times New Roman"/>
                <w:sz w:val="20"/>
              </w:rPr>
              <w:t>ОКПО: 93869251</w:t>
            </w:r>
          </w:p>
        </w:tc>
      </w:tr>
      <w:tr w:rsidR="00204975" w:rsidRPr="00563672" w:rsidTr="00D7406B">
        <w:tc>
          <w:tcPr>
            <w:tcW w:w="3855" w:type="dxa"/>
            <w:gridSpan w:val="7"/>
          </w:tcPr>
          <w:p w:rsidR="00204975" w:rsidRPr="006F0B64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B64">
              <w:rPr>
                <w:rFonts w:ascii="Times New Roman" w:hAnsi="Times New Roman" w:cs="Times New Roman"/>
                <w:sz w:val="20"/>
              </w:rPr>
              <w:t>19.5. Форма привлечения денежных средств</w:t>
            </w:r>
          </w:p>
        </w:tc>
        <w:tc>
          <w:tcPr>
            <w:tcW w:w="964" w:type="dxa"/>
            <w:gridSpan w:val="3"/>
          </w:tcPr>
          <w:p w:rsidR="00204975" w:rsidRPr="008D7FDC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t>19.5.1</w:t>
            </w:r>
          </w:p>
        </w:tc>
        <w:tc>
          <w:tcPr>
            <w:tcW w:w="4395" w:type="dxa"/>
            <w:gridSpan w:val="7"/>
          </w:tcPr>
          <w:p w:rsidR="00204975" w:rsidRPr="008D7FDC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t>Информация о форме привлечения застройщиком денежных сре</w:t>
            </w:r>
            <w:proofErr w:type="gramStart"/>
            <w:r w:rsidRPr="008D7FDC">
              <w:rPr>
                <w:rFonts w:ascii="Times New Roman" w:hAnsi="Times New Roman" w:cs="Times New Roman"/>
                <w:sz w:val="20"/>
              </w:rPr>
              <w:t>дств гр</w:t>
            </w:r>
            <w:proofErr w:type="gramEnd"/>
            <w:r w:rsidRPr="008D7FDC">
              <w:rPr>
                <w:rFonts w:ascii="Times New Roman" w:hAnsi="Times New Roman" w:cs="Times New Roman"/>
                <w:sz w:val="20"/>
              </w:rPr>
              <w:t xml:space="preserve">аждан-участников строительства (расчетный счет/счет </w:t>
            </w:r>
            <w:proofErr w:type="spellStart"/>
            <w:r w:rsidRPr="008D7FDC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8D7F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  <w:gridSpan w:val="4"/>
          </w:tcPr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</w:tc>
      </w:tr>
      <w:tr w:rsidR="00204975" w:rsidRPr="00563672" w:rsidTr="00D7406B">
        <w:tc>
          <w:tcPr>
            <w:tcW w:w="14317" w:type="dxa"/>
            <w:gridSpan w:val="21"/>
          </w:tcPr>
          <w:p w:rsidR="00204975" w:rsidRPr="00563672" w:rsidRDefault="00204975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 w:val="restart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20.1.1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соглашения или сделки 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20.1.2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20.1.3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у которой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привлекаются денежные средства, без указания организационно-правовой формы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20.1.4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20.1.5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Сумма привлеченных средств (рублей)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20.1.6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20.1.7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14317" w:type="dxa"/>
            <w:gridSpan w:val="21"/>
          </w:tcPr>
          <w:p w:rsidR="00204975" w:rsidRPr="00563672" w:rsidRDefault="00204975" w:rsidP="004A2A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21. О размере полностью оплаченного уставного капитала застройщика </w:t>
            </w:r>
          </w:p>
        </w:tc>
      </w:tr>
      <w:tr w:rsidR="00204975" w:rsidRPr="00563672" w:rsidTr="00D7406B">
        <w:tc>
          <w:tcPr>
            <w:tcW w:w="3855" w:type="dxa"/>
            <w:gridSpan w:val="7"/>
          </w:tcPr>
          <w:p w:rsidR="00204975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21.1. О размере полностью оплаченного </w:t>
            </w:r>
            <w:r>
              <w:rPr>
                <w:rFonts w:ascii="Times New Roman" w:hAnsi="Times New Roman" w:cs="Times New Roman"/>
                <w:sz w:val="20"/>
              </w:rPr>
              <w:t xml:space="preserve">уставного капитала застройщика </w:t>
            </w:r>
          </w:p>
        </w:tc>
        <w:tc>
          <w:tcPr>
            <w:tcW w:w="964" w:type="dxa"/>
            <w:gridSpan w:val="3"/>
          </w:tcPr>
          <w:p w:rsidR="00204975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21.1.1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полностью оплаченного уставного капитала застройщика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A2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14317" w:type="dxa"/>
            <w:gridSpan w:val="21"/>
          </w:tcPr>
          <w:p w:rsidR="00204975" w:rsidRPr="00563672" w:rsidRDefault="00204975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22</w:t>
            </w:r>
            <w:r>
              <w:rPr>
                <w:rFonts w:ascii="Times New Roman" w:hAnsi="Times New Roman" w:cs="Times New Roman"/>
                <w:b/>
                <w:sz w:val="20"/>
              </w:rPr>
              <w:t>-23. Утратили силу</w:t>
            </w:r>
          </w:p>
        </w:tc>
      </w:tr>
      <w:tr w:rsidR="00204975" w:rsidRPr="00563672" w:rsidTr="00D7406B">
        <w:tc>
          <w:tcPr>
            <w:tcW w:w="14317" w:type="dxa"/>
            <w:gridSpan w:val="21"/>
          </w:tcPr>
          <w:p w:rsidR="00204975" w:rsidRPr="00563672" w:rsidRDefault="00204975" w:rsidP="004456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24.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 w:val="restart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 О виде, назначении объекта социальной инфраструктуры.</w:t>
            </w:r>
          </w:p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Об указанных в </w:t>
            </w:r>
            <w:hyperlink r:id="rId10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частях 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1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4 статьи 18.1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договоре о комплексном освоении территории, в том числе в целях строительства жилья экономического класса, договоре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окомплексномразвитии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О целях затрат застройщика из числа целей, указанных в </w:t>
            </w:r>
            <w:hyperlink r:id="rId12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пунктах 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4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12 части 1 статьи 18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24.1.1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24.1.2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социальной инфраструктуры 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24.1.3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Назначение объекта социальной инфраструктуры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24.1.4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(соглашения),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24.1.5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24.1.6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24.1.7</w:t>
            </w:r>
          </w:p>
        </w:tc>
        <w:tc>
          <w:tcPr>
            <w:tcW w:w="4395" w:type="dxa"/>
            <w:gridSpan w:val="7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3" w:type="dxa"/>
            <w:gridSpan w:val="4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24.1.8</w:t>
            </w:r>
          </w:p>
        </w:tc>
        <w:tc>
          <w:tcPr>
            <w:tcW w:w="740" w:type="dxa"/>
            <w:gridSpan w:val="2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789" w:type="dxa"/>
            <w:gridSpan w:val="8"/>
          </w:tcPr>
          <w:p w:rsidR="00204975" w:rsidRPr="00563672" w:rsidRDefault="00204975" w:rsidP="0044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969" w:type="dxa"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застройщика</w:t>
            </w:r>
          </w:p>
        </w:tc>
      </w:tr>
      <w:tr w:rsidR="00204975" w:rsidRPr="00563672" w:rsidTr="00D7406B">
        <w:tc>
          <w:tcPr>
            <w:tcW w:w="3855" w:type="dxa"/>
            <w:gridSpan w:val="7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204975" w:rsidRPr="00563672" w:rsidRDefault="00204975" w:rsidP="0044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9" w:type="dxa"/>
            <w:gridSpan w:val="8"/>
          </w:tcPr>
          <w:p w:rsidR="00204975" w:rsidRPr="00563672" w:rsidRDefault="00204975" w:rsidP="0044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204975" w:rsidRPr="00563672" w:rsidRDefault="00204975" w:rsidP="0044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04975" w:rsidRPr="00563672" w:rsidTr="00D7406B">
        <w:tc>
          <w:tcPr>
            <w:tcW w:w="3855" w:type="dxa"/>
            <w:gridSpan w:val="7"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204975" w:rsidRPr="00563672" w:rsidRDefault="00204975" w:rsidP="00445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204975" w:rsidRPr="00563672" w:rsidRDefault="00204975" w:rsidP="004456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9" w:type="dxa"/>
            <w:gridSpan w:val="8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69" w:type="dxa"/>
          </w:tcPr>
          <w:p w:rsidR="00204975" w:rsidRPr="00563672" w:rsidRDefault="00204975" w:rsidP="004456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04975" w:rsidRPr="00563672" w:rsidTr="00D7406B">
        <w:tc>
          <w:tcPr>
            <w:tcW w:w="14317" w:type="dxa"/>
            <w:gridSpan w:val="21"/>
          </w:tcPr>
          <w:p w:rsidR="00204975" w:rsidRPr="00563672" w:rsidRDefault="00204975" w:rsidP="009E32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204975" w:rsidRPr="00563672" w:rsidTr="00D7406B">
        <w:tc>
          <w:tcPr>
            <w:tcW w:w="3842" w:type="dxa"/>
            <w:gridSpan w:val="6"/>
          </w:tcPr>
          <w:p w:rsidR="00204975" w:rsidRPr="00563672" w:rsidRDefault="00204975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204975" w:rsidRPr="00563672" w:rsidRDefault="00204975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25.1.1</w:t>
            </w:r>
          </w:p>
        </w:tc>
        <w:tc>
          <w:tcPr>
            <w:tcW w:w="4390" w:type="dxa"/>
            <w:gridSpan w:val="7"/>
          </w:tcPr>
          <w:p w:rsidR="00204975" w:rsidRPr="00563672" w:rsidRDefault="0020497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Иная информация о проекте</w:t>
            </w:r>
          </w:p>
        </w:tc>
        <w:tc>
          <w:tcPr>
            <w:tcW w:w="5121" w:type="dxa"/>
            <w:gridSpan w:val="5"/>
          </w:tcPr>
          <w:p w:rsidR="00204975" w:rsidRPr="00563672" w:rsidRDefault="0020497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4975" w:rsidRPr="00563672" w:rsidTr="00D7406B">
        <w:tc>
          <w:tcPr>
            <w:tcW w:w="3842" w:type="dxa"/>
            <w:gridSpan w:val="6"/>
          </w:tcPr>
          <w:p w:rsidR="00204975" w:rsidRPr="00563672" w:rsidRDefault="00204975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gridSpan w:val="3"/>
          </w:tcPr>
          <w:p w:rsidR="00204975" w:rsidRPr="00563672" w:rsidRDefault="00204975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0" w:type="dxa"/>
            <w:gridSpan w:val="7"/>
          </w:tcPr>
          <w:p w:rsidR="00204975" w:rsidRPr="00563672" w:rsidRDefault="0020497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1" w:type="dxa"/>
            <w:gridSpan w:val="5"/>
          </w:tcPr>
          <w:p w:rsidR="00204975" w:rsidRPr="00563672" w:rsidRDefault="00204975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7406B" w:rsidRPr="00A15C00" w:rsidRDefault="00D7406B" w:rsidP="00D740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7689"/>
      </w:tblGrid>
      <w:tr w:rsidR="00D7406B" w:rsidRPr="00563672" w:rsidTr="009F5279">
        <w:tc>
          <w:tcPr>
            <w:tcW w:w="14317" w:type="dxa"/>
            <w:gridSpan w:val="4"/>
          </w:tcPr>
          <w:p w:rsidR="00D7406B" w:rsidRPr="00563672" w:rsidRDefault="00D7406B" w:rsidP="009E32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фактах внесения изменений в проектную документацию</w:t>
            </w:r>
          </w:p>
        </w:tc>
      </w:tr>
      <w:tr w:rsidR="00D7406B" w:rsidRPr="00563672" w:rsidTr="009F5279">
        <w:tc>
          <w:tcPr>
            <w:tcW w:w="14317" w:type="dxa"/>
            <w:gridSpan w:val="4"/>
          </w:tcPr>
          <w:p w:rsidR="00D7406B" w:rsidRPr="00563672" w:rsidRDefault="00D7406B" w:rsidP="009E32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Раздел. 26 Сведения о фактах внесения изменений в проектную документацию</w:t>
            </w:r>
          </w:p>
        </w:tc>
      </w:tr>
      <w:tr w:rsidR="00D7406B" w:rsidRPr="00563672" w:rsidTr="009F5279">
        <w:tc>
          <w:tcPr>
            <w:tcW w:w="1243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3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2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раздела проектной документации</w:t>
            </w:r>
          </w:p>
        </w:tc>
        <w:tc>
          <w:tcPr>
            <w:tcW w:w="7689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Описание изменений</w:t>
            </w:r>
          </w:p>
        </w:tc>
      </w:tr>
      <w:tr w:rsidR="00D7406B" w:rsidRPr="00563672" w:rsidTr="009F5279">
        <w:tc>
          <w:tcPr>
            <w:tcW w:w="1243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89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7406B" w:rsidRPr="00563672" w:rsidTr="009F5279">
        <w:tc>
          <w:tcPr>
            <w:tcW w:w="1243" w:type="dxa"/>
          </w:tcPr>
          <w:p w:rsidR="00D7406B" w:rsidRPr="00563672" w:rsidRDefault="00D7406B" w:rsidP="005A4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D7406B" w:rsidRPr="00563672" w:rsidRDefault="00D7406B" w:rsidP="009E3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02.08.2017</w:t>
            </w:r>
          </w:p>
        </w:tc>
        <w:tc>
          <w:tcPr>
            <w:tcW w:w="4252" w:type="dxa"/>
          </w:tcPr>
          <w:p w:rsidR="00D7406B" w:rsidRPr="00F3545A" w:rsidRDefault="00D7406B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D7406B" w:rsidRPr="00563672" w:rsidRDefault="00D7406B" w:rsidP="009E32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Изменение показателей финансового результата, кредиторской и дебиторской задолженностей по состоянию на 30.06.2017 г. </w:t>
            </w:r>
          </w:p>
        </w:tc>
      </w:tr>
      <w:tr w:rsidR="001800B9" w:rsidRPr="00563672" w:rsidTr="009F5279">
        <w:tc>
          <w:tcPr>
            <w:tcW w:w="1243" w:type="dxa"/>
          </w:tcPr>
          <w:p w:rsidR="001800B9" w:rsidRDefault="00180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1800B9" w:rsidRDefault="00180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24.10.2017</w:t>
            </w:r>
          </w:p>
        </w:tc>
        <w:tc>
          <w:tcPr>
            <w:tcW w:w="4252" w:type="dxa"/>
          </w:tcPr>
          <w:p w:rsidR="001800B9" w:rsidRDefault="00180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Раздел 11. О разрешении на строительство;</w:t>
            </w:r>
          </w:p>
          <w:p w:rsidR="001800B9" w:rsidRDefault="00180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7689" w:type="dxa"/>
          </w:tcPr>
          <w:p w:rsidR="001800B9" w:rsidRDefault="00180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Изменение срока действия разрешения на строительство и сроков реализации этапов строительства в связи с внесением изменений в проектную документацию (раздел 6 «Проект организации строительства»)</w:t>
            </w:r>
          </w:p>
        </w:tc>
      </w:tr>
      <w:tr w:rsidR="004065C8" w:rsidRPr="00563672" w:rsidTr="009F5279">
        <w:tc>
          <w:tcPr>
            <w:tcW w:w="1243" w:type="dxa"/>
          </w:tcPr>
          <w:p w:rsidR="004065C8" w:rsidRPr="00563672" w:rsidRDefault="004065C8" w:rsidP="004B0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4065C8" w:rsidRPr="00563672" w:rsidRDefault="004065C8" w:rsidP="004B0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02.11.2017</w:t>
            </w:r>
          </w:p>
        </w:tc>
        <w:tc>
          <w:tcPr>
            <w:tcW w:w="4252" w:type="dxa"/>
          </w:tcPr>
          <w:p w:rsidR="004065C8" w:rsidRPr="00E42AF4" w:rsidRDefault="004065C8" w:rsidP="004B0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4065C8" w:rsidRPr="00563672" w:rsidRDefault="004065C8" w:rsidP="004B0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30.09.2017 г.</w:t>
            </w:r>
          </w:p>
        </w:tc>
      </w:tr>
      <w:tr w:rsidR="003D1454" w:rsidRPr="00563672" w:rsidTr="009F5279">
        <w:tc>
          <w:tcPr>
            <w:tcW w:w="1243" w:type="dxa"/>
          </w:tcPr>
          <w:p w:rsidR="003D1454" w:rsidRPr="00563672" w:rsidRDefault="003D145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3D1454" w:rsidRPr="00563672" w:rsidRDefault="003D1454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21.12.2017</w:t>
            </w:r>
          </w:p>
        </w:tc>
        <w:tc>
          <w:tcPr>
            <w:tcW w:w="4252" w:type="dxa"/>
          </w:tcPr>
          <w:p w:rsidR="00705234" w:rsidRPr="00563672" w:rsidRDefault="003D145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5CA5">
              <w:rPr>
                <w:rFonts w:ascii="Times New Roman" w:hAnsi="Times New Roman" w:cs="Times New Roman"/>
                <w:sz w:val="20"/>
              </w:rPr>
              <w:t xml:space="preserve">Раздел 12. </w:t>
            </w:r>
            <w:proofErr w:type="gramStart"/>
            <w:r w:rsidRPr="00B85CA5">
              <w:rPr>
                <w:rFonts w:ascii="Times New Roman" w:hAnsi="Times New Roman" w:cs="Times New Roman"/>
                <w:sz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  <w:tc>
          <w:tcPr>
            <w:tcW w:w="7689" w:type="dxa"/>
          </w:tcPr>
          <w:p w:rsidR="003D1454" w:rsidRPr="00563672" w:rsidRDefault="003D145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Добавление информации о </w:t>
            </w:r>
            <w:r w:rsidRPr="00B85CA5">
              <w:rPr>
                <w:rFonts w:ascii="Times New Roman" w:hAnsi="Times New Roman" w:cs="Times New Roman"/>
                <w:sz w:val="20"/>
              </w:rPr>
              <w:t>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705234" w:rsidRPr="00563672" w:rsidTr="009F5279">
        <w:tc>
          <w:tcPr>
            <w:tcW w:w="1243" w:type="dxa"/>
          </w:tcPr>
          <w:p w:rsidR="00705234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133" w:type="dxa"/>
          </w:tcPr>
          <w:p w:rsidR="00705234" w:rsidRDefault="00705234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1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90138">
              <w:rPr>
                <w:rFonts w:ascii="Times New Roman" w:hAnsi="Times New Roman" w:cs="Times New Roman"/>
                <w:sz w:val="20"/>
              </w:rPr>
              <w:t>.03.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9013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52" w:type="dxa"/>
          </w:tcPr>
          <w:p w:rsidR="00705234" w:rsidRPr="00B85CA5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55F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705234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55F"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31.12.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A355F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355F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705234" w:rsidRPr="00563672" w:rsidTr="009F5279">
        <w:trPr>
          <w:trHeight w:val="481"/>
        </w:trPr>
        <w:tc>
          <w:tcPr>
            <w:tcW w:w="1243" w:type="dxa"/>
          </w:tcPr>
          <w:p w:rsidR="00705234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3" w:type="dxa"/>
          </w:tcPr>
          <w:p w:rsidR="00705234" w:rsidRDefault="00705234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04.05.2018</w:t>
            </w:r>
          </w:p>
        </w:tc>
        <w:tc>
          <w:tcPr>
            <w:tcW w:w="4252" w:type="dxa"/>
          </w:tcPr>
          <w:p w:rsidR="00BD6DFC" w:rsidRPr="00B85CA5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705234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31.03.2018 г.</w:t>
            </w:r>
          </w:p>
        </w:tc>
      </w:tr>
      <w:tr w:rsidR="00BD6DFC" w:rsidRPr="00563672" w:rsidTr="009F5279">
        <w:trPr>
          <w:trHeight w:val="78"/>
        </w:trPr>
        <w:tc>
          <w:tcPr>
            <w:tcW w:w="1243" w:type="dxa"/>
          </w:tcPr>
          <w:p w:rsidR="00BD6DFC" w:rsidRDefault="00BD6DFC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BD6DFC" w:rsidRDefault="00BD6DFC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04.07.2018</w:t>
            </w:r>
          </w:p>
        </w:tc>
        <w:tc>
          <w:tcPr>
            <w:tcW w:w="4252" w:type="dxa"/>
          </w:tcPr>
          <w:p w:rsidR="00BD6DFC" w:rsidRPr="00F3545A" w:rsidRDefault="00BD6DFC" w:rsidP="000A1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7689" w:type="dxa"/>
          </w:tcPr>
          <w:p w:rsidR="00BD6DFC" w:rsidRDefault="00BD6DFC" w:rsidP="000A1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Изменение сроков реализации этапов строительства.</w:t>
            </w:r>
          </w:p>
        </w:tc>
      </w:tr>
      <w:tr w:rsidR="00705234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4" w:rsidRDefault="00BD6DFC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4" w:rsidRDefault="00705234" w:rsidP="000A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4" w:rsidRPr="00B85CA5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4" w:rsidRDefault="0070523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30.06.2018 г.</w:t>
            </w:r>
          </w:p>
        </w:tc>
      </w:tr>
      <w:tr w:rsidR="0020497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20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F3545A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394B">
              <w:rPr>
                <w:rFonts w:ascii="Times New Roman" w:hAnsi="Times New Roman" w:cs="Times New Roman"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0DC">
              <w:rPr>
                <w:rFonts w:ascii="Times New Roman" w:hAnsi="Times New Roman" w:cs="Times New Roman"/>
                <w:sz w:val="20"/>
              </w:rPr>
              <w:t xml:space="preserve">Добавление информации  </w:t>
            </w:r>
            <w:r>
              <w:rPr>
                <w:rFonts w:ascii="Times New Roman" w:hAnsi="Times New Roman" w:cs="Times New Roman"/>
                <w:sz w:val="20"/>
              </w:rPr>
              <w:t>в связи с открытием банковского счета</w:t>
            </w:r>
          </w:p>
        </w:tc>
      </w:tr>
      <w:tr w:rsidR="0020497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C20EED" w:rsidRDefault="00204975" w:rsidP="0020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0EED">
              <w:rPr>
                <w:rFonts w:ascii="Times New Roman" w:hAnsi="Times New Roman" w:cs="Times New Roman"/>
                <w:sz w:val="20"/>
              </w:rPr>
              <w:t>02.10.2018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C20EED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0EED">
              <w:rPr>
                <w:rFonts w:ascii="Times New Roman" w:hAnsi="Times New Roman" w:cs="Times New Roman"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A355F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Исключение информации, связанной с открытием банковского счета</w:t>
            </w:r>
          </w:p>
        </w:tc>
      </w:tr>
      <w:tr w:rsidR="0020497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C20EED" w:rsidRDefault="00204975" w:rsidP="0020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0EED">
              <w:rPr>
                <w:rFonts w:ascii="Times New Roman" w:hAnsi="Times New Roman" w:cs="Times New Roman"/>
                <w:sz w:val="20"/>
              </w:rPr>
              <w:t>02.10.2018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C20EED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0EED">
              <w:rPr>
                <w:rFonts w:ascii="Times New Roman" w:hAnsi="Times New Roman" w:cs="Times New Roman"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C20EED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C20EED">
              <w:rPr>
                <w:rFonts w:ascii="Times New Roman" w:hAnsi="Times New Roman" w:cs="Times New Roman"/>
                <w:sz w:val="20"/>
              </w:rPr>
              <w:t xml:space="preserve"> (в случае размещения таких средств на счетах </w:t>
            </w:r>
            <w:proofErr w:type="spellStart"/>
            <w:r w:rsidRPr="00C20EED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C20EED">
              <w:rPr>
                <w:rFonts w:ascii="Times New Roman" w:hAnsi="Times New Roman" w:cs="Times New Roman"/>
                <w:sz w:val="20"/>
              </w:rPr>
              <w:t>), об уплате обязательных отчислений (взносов) застройщика в компенсационный фонд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D7FDC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t xml:space="preserve">Добавление информации в связи с открытием банковского счета в уполномоченном банке.  </w:t>
            </w:r>
          </w:p>
        </w:tc>
      </w:tr>
      <w:tr w:rsidR="0020497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D7FDC" w:rsidRDefault="00204975" w:rsidP="0020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t>02.10..2018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D7FDC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t xml:space="preserve">Раздел 9.О видах строящихся (создаваемых) в рамках проекта строительства объектов капитального строительства, их </w:t>
            </w:r>
            <w:r w:rsidRPr="008D7FDC">
              <w:rPr>
                <w:rFonts w:ascii="Times New Roman" w:hAnsi="Times New Roman" w:cs="Times New Roman"/>
                <w:sz w:val="20"/>
              </w:rPr>
              <w:lastRenderedPageBreak/>
              <w:t>местоположении и основных характеристиках, сумме общей площади всех жилых и нежилых помещений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D7FDC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FDC">
              <w:rPr>
                <w:rFonts w:ascii="Times New Roman" w:hAnsi="Times New Roman" w:cs="Times New Roman"/>
                <w:sz w:val="20"/>
              </w:rPr>
              <w:lastRenderedPageBreak/>
              <w:t>Добавление информации о сумме общей площади всех жилых и нежилых помещений</w:t>
            </w:r>
          </w:p>
        </w:tc>
      </w:tr>
      <w:tr w:rsidR="0020497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Default="0020497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A1750" w:rsidRDefault="00204975" w:rsidP="0020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>02.10.2018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 xml:space="preserve">Раздел 3. </w:t>
            </w:r>
            <w:proofErr w:type="gramStart"/>
            <w:r w:rsidRPr="008A1750">
              <w:rPr>
                <w:rFonts w:ascii="Times New Roman" w:hAnsi="Times New Roman" w:cs="Times New Roman"/>
                <w:sz w:val="20"/>
              </w:rPr>
              <w:t>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(при наличии)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(с указанием фамилии</w:t>
            </w:r>
            <w:proofErr w:type="gramEnd"/>
            <w:r w:rsidRPr="008A1750">
              <w:rPr>
                <w:rFonts w:ascii="Times New Roman" w:hAnsi="Times New Roman" w:cs="Times New Roman"/>
                <w:sz w:val="20"/>
              </w:rPr>
              <w:t xml:space="preserve">, имени, отчества (при наличии), </w:t>
            </w:r>
            <w:proofErr w:type="gramStart"/>
            <w:r w:rsidRPr="008A1750">
              <w:rPr>
                <w:rFonts w:ascii="Times New Roman" w:hAnsi="Times New Roman" w:cs="Times New Roman"/>
                <w:sz w:val="20"/>
              </w:rPr>
              <w:t>которые</w:t>
            </w:r>
            <w:proofErr w:type="gramEnd"/>
            <w:r w:rsidRPr="008A1750">
              <w:rPr>
                <w:rFonts w:ascii="Times New Roman" w:hAnsi="Times New Roman" w:cs="Times New Roman"/>
                <w:sz w:val="20"/>
              </w:rPr>
              <w:t xml:space="preserve"> в конечном счете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застройщика;</w:t>
            </w:r>
          </w:p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помещений;</w:t>
            </w:r>
          </w:p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помещения;</w:t>
            </w:r>
          </w:p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lastRenderedPageBreak/>
              <w:t xml:space="preserve">Раздел 16. </w:t>
            </w:r>
            <w:proofErr w:type="gramStart"/>
            <w:r w:rsidRPr="008A1750">
              <w:rPr>
                <w:rFonts w:ascii="Times New Roman" w:hAnsi="Times New Roman" w:cs="Times New Roman"/>
                <w:sz w:val="20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доме);</w:t>
            </w:r>
            <w:proofErr w:type="gramEnd"/>
          </w:p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A1750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8A1750">
              <w:rPr>
                <w:rFonts w:ascii="Times New Roman" w:hAnsi="Times New Roman" w:cs="Times New Roman"/>
                <w:sz w:val="20"/>
              </w:rPr>
              <w:t xml:space="preserve"> (в случае размещения таких средств на счетах </w:t>
            </w:r>
            <w:proofErr w:type="spellStart"/>
            <w:r w:rsidRPr="008A1750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8A1750">
              <w:rPr>
                <w:rFonts w:ascii="Times New Roman" w:hAnsi="Times New Roman" w:cs="Times New Roman"/>
                <w:sz w:val="20"/>
              </w:rPr>
              <w:t>), об уплате обязательных отчислений (взносов) застройщика в компенсационный фонд;</w:t>
            </w:r>
          </w:p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>Раздел 21. О размере полностью оплаченного уставного капитала застройщика;</w:t>
            </w:r>
          </w:p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t>Разделы 22-23.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75" w:rsidRPr="008A1750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750">
              <w:rPr>
                <w:rFonts w:ascii="Times New Roman" w:hAnsi="Times New Roman" w:cs="Times New Roman"/>
                <w:sz w:val="20"/>
              </w:rPr>
              <w:lastRenderedPageBreak/>
              <w:t xml:space="preserve">Приведение в соответствии с Формой проектной Декларации, </w:t>
            </w:r>
          </w:p>
          <w:p w:rsidR="00204975" w:rsidRPr="008A1750" w:rsidRDefault="00204975" w:rsidP="0020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утвержденной в редакции Приказов Минстроя России от 21.12.2017 г.  № 1694/</w:t>
            </w:r>
            <w:proofErr w:type="spellStart"/>
            <w:proofErr w:type="gramStart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, от 03.05.2018 г. № 259/</w:t>
            </w:r>
            <w:proofErr w:type="spellStart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, от 31.08.2018 г. № 552/</w:t>
            </w:r>
            <w:proofErr w:type="spellStart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A1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975" w:rsidRDefault="00204975" w:rsidP="0020497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D71C5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C5" w:rsidRDefault="001D71C5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C5" w:rsidRPr="008A1750" w:rsidRDefault="001D71C5" w:rsidP="00E34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C5" w:rsidRPr="00563672" w:rsidRDefault="001D71C5" w:rsidP="00E34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C5" w:rsidRPr="00563672" w:rsidRDefault="001D71C5" w:rsidP="00E34D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30.09.2018 г.</w:t>
            </w:r>
          </w:p>
        </w:tc>
      </w:tr>
      <w:tr w:rsidR="00EF5A21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1" w:rsidRDefault="00EF5A21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1" w:rsidRDefault="00EF5A21" w:rsidP="00E34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08.11.2018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1" w:rsidRPr="00F3545A" w:rsidRDefault="00EF5A21" w:rsidP="00E34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Раздел 11. О разрешении на строительство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1" w:rsidRDefault="00EF5A21" w:rsidP="00E34D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Изменение срока действия разрешения на строительство</w:t>
            </w:r>
          </w:p>
        </w:tc>
      </w:tr>
      <w:tr w:rsidR="00B52CA4" w:rsidTr="009F527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4" w:rsidRDefault="00B52CA4" w:rsidP="000A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4" w:rsidRDefault="00B52CA4" w:rsidP="00E34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19.12.2018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4" w:rsidRPr="00B52CA4" w:rsidRDefault="00B52CA4" w:rsidP="00B5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CA4">
              <w:rPr>
                <w:rFonts w:ascii="Times New Roman" w:hAnsi="Times New Roman" w:cs="Times New Roman"/>
                <w:sz w:val="20"/>
              </w:rPr>
              <w:t xml:space="preserve">Раздел 10. </w:t>
            </w:r>
            <w:proofErr w:type="gramStart"/>
            <w:r w:rsidRPr="00B52CA4">
              <w:rPr>
                <w:rFonts w:ascii="Times New Roman" w:hAnsi="Times New Roman" w:cs="Times New Roman"/>
                <w:sz w:val="20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</w:t>
            </w:r>
            <w:r w:rsidRPr="00B52CA4">
              <w:rPr>
                <w:rFonts w:ascii="Times New Roman" w:hAnsi="Times New Roman" w:cs="Times New Roman"/>
                <w:sz w:val="20"/>
              </w:rPr>
              <w:lastRenderedPageBreak/>
              <w:t>проведении таких экспертиз установлено федеральным законом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B52CA4" w:rsidRPr="00B52CA4" w:rsidRDefault="00B52CA4" w:rsidP="00B5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CA4">
              <w:rPr>
                <w:rFonts w:ascii="Times New Roman" w:hAnsi="Times New Roman" w:cs="Times New Roman"/>
                <w:sz w:val="20"/>
              </w:rPr>
              <w:t xml:space="preserve">Раздел 17. О примерном графике реализации проекта строительства, включающем информацию об этапах и о сроках его </w:t>
            </w:r>
          </w:p>
          <w:p w:rsidR="00B52CA4" w:rsidRDefault="00B52CA4" w:rsidP="00B52CA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2CA4">
              <w:rPr>
                <w:rFonts w:ascii="Times New Roman" w:hAnsi="Times New Roman" w:cs="Times New Roman"/>
                <w:sz w:val="20"/>
                <w:lang w:eastAsia="en-US"/>
              </w:rPr>
              <w:t>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4" w:rsidRPr="00B52CA4" w:rsidRDefault="00B52CA4" w:rsidP="00B5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CA4">
              <w:rPr>
                <w:rFonts w:ascii="Times New Roman" w:hAnsi="Times New Roman" w:cs="Times New Roman"/>
                <w:sz w:val="20"/>
              </w:rPr>
              <w:lastRenderedPageBreak/>
              <w:t>Добавление информации об индивидуализирующем объект, группу объектов капитального строительства коммерческом обозначении.</w:t>
            </w:r>
          </w:p>
          <w:p w:rsidR="00B52CA4" w:rsidRPr="00B52CA4" w:rsidRDefault="00B52CA4" w:rsidP="00B5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CA4">
              <w:rPr>
                <w:rFonts w:ascii="Times New Roman" w:hAnsi="Times New Roman" w:cs="Times New Roman"/>
                <w:sz w:val="20"/>
              </w:rPr>
              <w:t xml:space="preserve">Изменение планируемого </w:t>
            </w:r>
            <w:proofErr w:type="gramStart"/>
            <w:r w:rsidRPr="00B52CA4">
              <w:rPr>
                <w:rFonts w:ascii="Times New Roman" w:hAnsi="Times New Roman" w:cs="Times New Roman"/>
                <w:sz w:val="20"/>
              </w:rPr>
              <w:t>квартала выполнения этапа реализации проекта строительства</w:t>
            </w:r>
            <w:proofErr w:type="gramEnd"/>
            <w:r w:rsidRPr="00B52CA4">
              <w:rPr>
                <w:rFonts w:ascii="Times New Roman" w:hAnsi="Times New Roman" w:cs="Times New Roman"/>
                <w:sz w:val="20"/>
              </w:rPr>
              <w:t>.</w:t>
            </w:r>
          </w:p>
          <w:p w:rsidR="00B52CA4" w:rsidRDefault="00B52CA4" w:rsidP="00E34D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D7406B" w:rsidRPr="00A15C00" w:rsidRDefault="008636B6" w:rsidP="00863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41026" cy="1836798"/>
            <wp:effectExtent l="19050" t="0" r="27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34" cy="1850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sectPr w:rsidR="00D7406B" w:rsidRPr="00A15C00" w:rsidSect="004C04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5" w:orient="landscape"/>
      <w:pgMar w:top="1268" w:right="1134" w:bottom="851" w:left="1134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75" w:rsidRDefault="00204975" w:rsidP="00445636">
      <w:pPr>
        <w:spacing w:after="0" w:line="240" w:lineRule="auto"/>
      </w:pPr>
      <w:r>
        <w:separator/>
      </w:r>
    </w:p>
  </w:endnote>
  <w:endnote w:type="continuationSeparator" w:id="0">
    <w:p w:rsidR="00204975" w:rsidRDefault="00204975" w:rsidP="004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5" w:rsidRDefault="002049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5" w:rsidRDefault="002049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5" w:rsidRDefault="002049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75" w:rsidRDefault="00204975" w:rsidP="00445636">
      <w:pPr>
        <w:spacing w:after="0" w:line="240" w:lineRule="auto"/>
      </w:pPr>
      <w:r>
        <w:separator/>
      </w:r>
    </w:p>
  </w:footnote>
  <w:footnote w:type="continuationSeparator" w:id="0">
    <w:p w:rsidR="00204975" w:rsidRDefault="00204975" w:rsidP="004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5" w:rsidRDefault="002049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17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975" w:rsidRPr="00445636" w:rsidRDefault="00556F92">
        <w:pPr>
          <w:pStyle w:val="a8"/>
          <w:jc w:val="center"/>
          <w:rPr>
            <w:rFonts w:ascii="Times New Roman" w:hAnsi="Times New Roman" w:cs="Times New Roman"/>
          </w:rPr>
        </w:pPr>
        <w:r w:rsidRPr="00445636">
          <w:rPr>
            <w:rFonts w:ascii="Times New Roman" w:hAnsi="Times New Roman" w:cs="Times New Roman"/>
          </w:rPr>
          <w:fldChar w:fldCharType="begin"/>
        </w:r>
        <w:r w:rsidR="00204975" w:rsidRPr="00445636">
          <w:rPr>
            <w:rFonts w:ascii="Times New Roman" w:hAnsi="Times New Roman" w:cs="Times New Roman"/>
          </w:rPr>
          <w:instrText>PAGE   \* MERGEFORMAT</w:instrText>
        </w:r>
        <w:r w:rsidRPr="00445636">
          <w:rPr>
            <w:rFonts w:ascii="Times New Roman" w:hAnsi="Times New Roman" w:cs="Times New Roman"/>
          </w:rPr>
          <w:fldChar w:fldCharType="separate"/>
        </w:r>
        <w:r w:rsidR="007767C9">
          <w:rPr>
            <w:rFonts w:ascii="Times New Roman" w:hAnsi="Times New Roman" w:cs="Times New Roman"/>
            <w:noProof/>
          </w:rPr>
          <w:t>193</w:t>
        </w:r>
        <w:r w:rsidRPr="00445636">
          <w:rPr>
            <w:rFonts w:ascii="Times New Roman" w:hAnsi="Times New Roman" w:cs="Times New Roman"/>
          </w:rPr>
          <w:fldChar w:fldCharType="end"/>
        </w:r>
      </w:p>
    </w:sdtContent>
  </w:sdt>
  <w:p w:rsidR="00204975" w:rsidRDefault="002049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5" w:rsidRDefault="002049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5"/>
    <w:rsid w:val="000150E8"/>
    <w:rsid w:val="00021859"/>
    <w:rsid w:val="00022F07"/>
    <w:rsid w:val="000327A8"/>
    <w:rsid w:val="00041CA2"/>
    <w:rsid w:val="00046F93"/>
    <w:rsid w:val="00053FFA"/>
    <w:rsid w:val="00065784"/>
    <w:rsid w:val="00077D88"/>
    <w:rsid w:val="00081912"/>
    <w:rsid w:val="0008675E"/>
    <w:rsid w:val="000A1269"/>
    <w:rsid w:val="000B1878"/>
    <w:rsid w:val="000C2B9E"/>
    <w:rsid w:val="000C2E0D"/>
    <w:rsid w:val="000C3C2E"/>
    <w:rsid w:val="000E7A68"/>
    <w:rsid w:val="00120B3C"/>
    <w:rsid w:val="001220EB"/>
    <w:rsid w:val="00125785"/>
    <w:rsid w:val="00134E61"/>
    <w:rsid w:val="00146D9C"/>
    <w:rsid w:val="00157908"/>
    <w:rsid w:val="001800B9"/>
    <w:rsid w:val="00180B13"/>
    <w:rsid w:val="00191710"/>
    <w:rsid w:val="001C2C67"/>
    <w:rsid w:val="001C3CBD"/>
    <w:rsid w:val="001D065A"/>
    <w:rsid w:val="001D5E74"/>
    <w:rsid w:val="001D71C5"/>
    <w:rsid w:val="001F0E74"/>
    <w:rsid w:val="00203D82"/>
    <w:rsid w:val="00204975"/>
    <w:rsid w:val="00210BE6"/>
    <w:rsid w:val="00217716"/>
    <w:rsid w:val="0023232B"/>
    <w:rsid w:val="00233C20"/>
    <w:rsid w:val="00237B0A"/>
    <w:rsid w:val="002443FF"/>
    <w:rsid w:val="00255D26"/>
    <w:rsid w:val="00261889"/>
    <w:rsid w:val="00271AA1"/>
    <w:rsid w:val="00283BE8"/>
    <w:rsid w:val="0029705B"/>
    <w:rsid w:val="002A28DD"/>
    <w:rsid w:val="002A3D28"/>
    <w:rsid w:val="002A6494"/>
    <w:rsid w:val="002B1910"/>
    <w:rsid w:val="002B2611"/>
    <w:rsid w:val="002C0FB6"/>
    <w:rsid w:val="002C405C"/>
    <w:rsid w:val="002C681B"/>
    <w:rsid w:val="002D1E6C"/>
    <w:rsid w:val="002D2BC0"/>
    <w:rsid w:val="002E085F"/>
    <w:rsid w:val="002E0D80"/>
    <w:rsid w:val="002F0031"/>
    <w:rsid w:val="00300407"/>
    <w:rsid w:val="00303748"/>
    <w:rsid w:val="003073D0"/>
    <w:rsid w:val="00315C55"/>
    <w:rsid w:val="00317907"/>
    <w:rsid w:val="003207C4"/>
    <w:rsid w:val="00323D89"/>
    <w:rsid w:val="00327236"/>
    <w:rsid w:val="0035505E"/>
    <w:rsid w:val="00355151"/>
    <w:rsid w:val="0035707E"/>
    <w:rsid w:val="00364FE9"/>
    <w:rsid w:val="00395D57"/>
    <w:rsid w:val="0039616C"/>
    <w:rsid w:val="003A258D"/>
    <w:rsid w:val="003A6491"/>
    <w:rsid w:val="003A7039"/>
    <w:rsid w:val="003D1454"/>
    <w:rsid w:val="003E56EA"/>
    <w:rsid w:val="003F6389"/>
    <w:rsid w:val="003F71F6"/>
    <w:rsid w:val="00404A1E"/>
    <w:rsid w:val="004065C8"/>
    <w:rsid w:val="00416508"/>
    <w:rsid w:val="0042468B"/>
    <w:rsid w:val="00440549"/>
    <w:rsid w:val="00441800"/>
    <w:rsid w:val="00445636"/>
    <w:rsid w:val="00493AB5"/>
    <w:rsid w:val="0049593E"/>
    <w:rsid w:val="004A2A5C"/>
    <w:rsid w:val="004B007B"/>
    <w:rsid w:val="004B0487"/>
    <w:rsid w:val="004B28CE"/>
    <w:rsid w:val="004C04FB"/>
    <w:rsid w:val="004C26CC"/>
    <w:rsid w:val="004C3DC7"/>
    <w:rsid w:val="004F6C36"/>
    <w:rsid w:val="00502D76"/>
    <w:rsid w:val="00556F92"/>
    <w:rsid w:val="0056328B"/>
    <w:rsid w:val="00563672"/>
    <w:rsid w:val="00565092"/>
    <w:rsid w:val="005964F3"/>
    <w:rsid w:val="005A4B15"/>
    <w:rsid w:val="005C6C8C"/>
    <w:rsid w:val="005E69FF"/>
    <w:rsid w:val="005F354A"/>
    <w:rsid w:val="00600943"/>
    <w:rsid w:val="00602FE8"/>
    <w:rsid w:val="00610138"/>
    <w:rsid w:val="00612E10"/>
    <w:rsid w:val="006130F1"/>
    <w:rsid w:val="00627738"/>
    <w:rsid w:val="00632BD4"/>
    <w:rsid w:val="006464C0"/>
    <w:rsid w:val="00652F4E"/>
    <w:rsid w:val="006626F8"/>
    <w:rsid w:val="00664652"/>
    <w:rsid w:val="006946D7"/>
    <w:rsid w:val="006A7AF2"/>
    <w:rsid w:val="006C5DF4"/>
    <w:rsid w:val="006C7D8E"/>
    <w:rsid w:val="006D6B27"/>
    <w:rsid w:val="006F0872"/>
    <w:rsid w:val="006F1DE4"/>
    <w:rsid w:val="006F3F10"/>
    <w:rsid w:val="00705234"/>
    <w:rsid w:val="00705577"/>
    <w:rsid w:val="007062BA"/>
    <w:rsid w:val="0070743F"/>
    <w:rsid w:val="0071229C"/>
    <w:rsid w:val="0072023E"/>
    <w:rsid w:val="0073148D"/>
    <w:rsid w:val="00744FDE"/>
    <w:rsid w:val="007475C6"/>
    <w:rsid w:val="007562EF"/>
    <w:rsid w:val="00761AD7"/>
    <w:rsid w:val="00762C24"/>
    <w:rsid w:val="007652EC"/>
    <w:rsid w:val="00772414"/>
    <w:rsid w:val="007767C9"/>
    <w:rsid w:val="00797C68"/>
    <w:rsid w:val="007A6592"/>
    <w:rsid w:val="007A68C8"/>
    <w:rsid w:val="007B2F91"/>
    <w:rsid w:val="007D3F51"/>
    <w:rsid w:val="007E0BF7"/>
    <w:rsid w:val="007F46B3"/>
    <w:rsid w:val="00826083"/>
    <w:rsid w:val="00827F7B"/>
    <w:rsid w:val="00843856"/>
    <w:rsid w:val="00854AA2"/>
    <w:rsid w:val="008636B6"/>
    <w:rsid w:val="00871401"/>
    <w:rsid w:val="00872B16"/>
    <w:rsid w:val="00875720"/>
    <w:rsid w:val="0088210D"/>
    <w:rsid w:val="0089682E"/>
    <w:rsid w:val="008C0BFC"/>
    <w:rsid w:val="008C3FB7"/>
    <w:rsid w:val="008D24A5"/>
    <w:rsid w:val="008F2488"/>
    <w:rsid w:val="008F6ABC"/>
    <w:rsid w:val="00921946"/>
    <w:rsid w:val="00922F38"/>
    <w:rsid w:val="00934B20"/>
    <w:rsid w:val="009455E9"/>
    <w:rsid w:val="0096027E"/>
    <w:rsid w:val="00965C78"/>
    <w:rsid w:val="00987E03"/>
    <w:rsid w:val="00991137"/>
    <w:rsid w:val="009961D2"/>
    <w:rsid w:val="009B2CCE"/>
    <w:rsid w:val="009B73CB"/>
    <w:rsid w:val="009C6631"/>
    <w:rsid w:val="009D130E"/>
    <w:rsid w:val="009D260E"/>
    <w:rsid w:val="009E3261"/>
    <w:rsid w:val="009E442F"/>
    <w:rsid w:val="009E6B60"/>
    <w:rsid w:val="009F5279"/>
    <w:rsid w:val="00A00038"/>
    <w:rsid w:val="00A02724"/>
    <w:rsid w:val="00A047D1"/>
    <w:rsid w:val="00A10C1B"/>
    <w:rsid w:val="00A15C00"/>
    <w:rsid w:val="00A1620E"/>
    <w:rsid w:val="00A21A05"/>
    <w:rsid w:val="00A55F2B"/>
    <w:rsid w:val="00A675DA"/>
    <w:rsid w:val="00A87DE3"/>
    <w:rsid w:val="00AA2C3C"/>
    <w:rsid w:val="00AA6849"/>
    <w:rsid w:val="00AB553F"/>
    <w:rsid w:val="00AC39D7"/>
    <w:rsid w:val="00AD7D74"/>
    <w:rsid w:val="00AE4B17"/>
    <w:rsid w:val="00AF46E6"/>
    <w:rsid w:val="00B00972"/>
    <w:rsid w:val="00B02098"/>
    <w:rsid w:val="00B0602B"/>
    <w:rsid w:val="00B06D30"/>
    <w:rsid w:val="00B133A1"/>
    <w:rsid w:val="00B31AEC"/>
    <w:rsid w:val="00B44523"/>
    <w:rsid w:val="00B46155"/>
    <w:rsid w:val="00B52CA4"/>
    <w:rsid w:val="00B662E7"/>
    <w:rsid w:val="00B77B87"/>
    <w:rsid w:val="00B90801"/>
    <w:rsid w:val="00B96E22"/>
    <w:rsid w:val="00BA7A86"/>
    <w:rsid w:val="00BA7C2D"/>
    <w:rsid w:val="00BB4162"/>
    <w:rsid w:val="00BD1FEA"/>
    <w:rsid w:val="00BD6DFC"/>
    <w:rsid w:val="00BE44B1"/>
    <w:rsid w:val="00BF05B5"/>
    <w:rsid w:val="00C06D4F"/>
    <w:rsid w:val="00C22B7F"/>
    <w:rsid w:val="00C27C30"/>
    <w:rsid w:val="00C40250"/>
    <w:rsid w:val="00C41492"/>
    <w:rsid w:val="00C5237A"/>
    <w:rsid w:val="00C57615"/>
    <w:rsid w:val="00C61D01"/>
    <w:rsid w:val="00C639F4"/>
    <w:rsid w:val="00C653BC"/>
    <w:rsid w:val="00CA1279"/>
    <w:rsid w:val="00CB22BA"/>
    <w:rsid w:val="00CC1F89"/>
    <w:rsid w:val="00CC3A53"/>
    <w:rsid w:val="00CD462B"/>
    <w:rsid w:val="00CE53B1"/>
    <w:rsid w:val="00CE56D4"/>
    <w:rsid w:val="00D0600D"/>
    <w:rsid w:val="00D0628D"/>
    <w:rsid w:val="00D44AE0"/>
    <w:rsid w:val="00D51A73"/>
    <w:rsid w:val="00D56483"/>
    <w:rsid w:val="00D6199D"/>
    <w:rsid w:val="00D7406B"/>
    <w:rsid w:val="00D84814"/>
    <w:rsid w:val="00D87341"/>
    <w:rsid w:val="00DA390B"/>
    <w:rsid w:val="00DB4D79"/>
    <w:rsid w:val="00DB50C2"/>
    <w:rsid w:val="00DC7FAA"/>
    <w:rsid w:val="00DD52E1"/>
    <w:rsid w:val="00DE4ECF"/>
    <w:rsid w:val="00DE7601"/>
    <w:rsid w:val="00DF4B1E"/>
    <w:rsid w:val="00E17D31"/>
    <w:rsid w:val="00E5246E"/>
    <w:rsid w:val="00E6019B"/>
    <w:rsid w:val="00E74C9F"/>
    <w:rsid w:val="00E81EE0"/>
    <w:rsid w:val="00E8237A"/>
    <w:rsid w:val="00E82A20"/>
    <w:rsid w:val="00E90F2F"/>
    <w:rsid w:val="00E95575"/>
    <w:rsid w:val="00EA7448"/>
    <w:rsid w:val="00EB1D58"/>
    <w:rsid w:val="00EB474E"/>
    <w:rsid w:val="00EC6E52"/>
    <w:rsid w:val="00EF5A21"/>
    <w:rsid w:val="00F150DF"/>
    <w:rsid w:val="00F1522A"/>
    <w:rsid w:val="00F15C3F"/>
    <w:rsid w:val="00F33CC2"/>
    <w:rsid w:val="00F35A4E"/>
    <w:rsid w:val="00F41636"/>
    <w:rsid w:val="00F61B84"/>
    <w:rsid w:val="00F7002C"/>
    <w:rsid w:val="00F76B31"/>
    <w:rsid w:val="00F90413"/>
    <w:rsid w:val="00FA3909"/>
    <w:rsid w:val="00FA4681"/>
    <w:rsid w:val="00FB63D1"/>
    <w:rsid w:val="00FC105C"/>
    <w:rsid w:val="00FC1421"/>
    <w:rsid w:val="00FC6850"/>
    <w:rsid w:val="00FC72A1"/>
    <w:rsid w:val="00FE3B88"/>
    <w:rsid w:val="00FE4FB6"/>
    <w:rsid w:val="00FF1A00"/>
    <w:rsid w:val="00FF413D"/>
    <w:rsid w:val="00FF601D"/>
    <w:rsid w:val="00FF765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5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6"/>
    <w:uiPriority w:val="11"/>
    <w:rsid w:val="00731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731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73148D"/>
  </w:style>
  <w:style w:type="paragraph" w:styleId="a8">
    <w:name w:val="header"/>
    <w:basedOn w:val="a"/>
    <w:link w:val="a7"/>
    <w:uiPriority w:val="99"/>
    <w:unhideWhenUsed/>
    <w:rsid w:val="0073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73148D"/>
  </w:style>
  <w:style w:type="paragraph" w:styleId="aa">
    <w:name w:val="footer"/>
    <w:basedOn w:val="a"/>
    <w:link w:val="a9"/>
    <w:uiPriority w:val="99"/>
    <w:unhideWhenUsed/>
    <w:rsid w:val="0073148D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5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6"/>
    <w:uiPriority w:val="11"/>
    <w:rsid w:val="00731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731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73148D"/>
  </w:style>
  <w:style w:type="paragraph" w:styleId="a8">
    <w:name w:val="header"/>
    <w:basedOn w:val="a"/>
    <w:link w:val="a7"/>
    <w:uiPriority w:val="99"/>
    <w:unhideWhenUsed/>
    <w:rsid w:val="0073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73148D"/>
  </w:style>
  <w:style w:type="paragraph" w:styleId="aa">
    <w:name w:val="footer"/>
    <w:basedOn w:val="a"/>
    <w:link w:val="a9"/>
    <w:uiPriority w:val="99"/>
    <w:unhideWhenUsed/>
    <w:rsid w:val="0073148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87BFBA0A68B116CEAE0DDD6A74808E7B16F84B0995BFDCF466DE5EC5B3B854599CC77FfBd8D" TargetMode="External"/><Relationship Id="rId13" Type="http://schemas.openxmlformats.org/officeDocument/2006/relationships/hyperlink" Target="consultantplus://offline/ref=14B587BFBA0A68B116CEAE0DDD6A74808E7B16F84B0995BFDCF466DE5EC5B3B854599CC47BfBd8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587BFBA0A68B116CEAE0DDD6A74808E7B16F84B0995BFDCF466DE5EC5B3B854599CC47BfBdA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587BFBA0A68B116CEAE0DDD6A74808E7B16F84B0995BFDCF466DE5EC5B3B854599CC47AfBd6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B587BFBA0A68B116CEAE0DDD6A74808E7B16F84B0995BFDCF466DE5EC5B3B854599CC47AfBd7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587BFBA0A68B116CEAE0DDD6A74808E7B16F84B0995BFDCF466DE5EC5B3B854599CC774fBdAD" TargetMode="External"/><Relationship Id="rId14" Type="http://schemas.openxmlformats.org/officeDocument/2006/relationships/hyperlink" Target="consultantplus://offline/ref=14B587BFBA0A68B116CEAE0DDD6A74808E7B16F84B0995BFDCF466DE5EC5B3B854599CC47BfBd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8311-0C95-420D-B7E7-4EE9168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201</Pages>
  <Words>22490</Words>
  <Characters>128198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Ирина Андреевна</dc:creator>
  <cp:lastModifiedBy>Екимова Алена Александровна</cp:lastModifiedBy>
  <cp:revision>6</cp:revision>
  <cp:lastPrinted>2017-12-22T05:34:00Z</cp:lastPrinted>
  <dcterms:created xsi:type="dcterms:W3CDTF">2018-12-18T08:48:00Z</dcterms:created>
  <dcterms:modified xsi:type="dcterms:W3CDTF">2018-12-19T05:54:00Z</dcterms:modified>
</cp:coreProperties>
</file>